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769C1" w14:textId="31F15E62" w:rsidR="00504080" w:rsidRPr="003710EA" w:rsidRDefault="00C0405D" w:rsidP="00504080">
      <w:pPr>
        <w:jc w:val="both"/>
        <w:rPr>
          <w:snapToGrid w:val="0"/>
          <w:sz w:val="24"/>
          <w:szCs w:val="24"/>
        </w:rPr>
      </w:pP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t>July 19</w:t>
      </w:r>
      <w:r w:rsidR="00123B82">
        <w:rPr>
          <w:b/>
          <w:snapToGrid w:val="0"/>
          <w:sz w:val="24"/>
          <w:szCs w:val="24"/>
        </w:rPr>
        <w:t>, 2016</w:t>
      </w:r>
    </w:p>
    <w:p w14:paraId="0B40FD50" w14:textId="77777777" w:rsidR="00504080" w:rsidRPr="003710EA" w:rsidRDefault="00504080" w:rsidP="00504080">
      <w:pPr>
        <w:jc w:val="both"/>
        <w:rPr>
          <w:snapToGrid w:val="0"/>
          <w:sz w:val="24"/>
          <w:szCs w:val="24"/>
        </w:rPr>
      </w:pPr>
    </w:p>
    <w:p w14:paraId="5742A4A0" w14:textId="5E15EF4B" w:rsidR="00504080" w:rsidRPr="003710EA" w:rsidRDefault="00504080" w:rsidP="00504080">
      <w:pPr>
        <w:jc w:val="both"/>
        <w:rPr>
          <w:snapToGrid w:val="0"/>
          <w:sz w:val="24"/>
          <w:szCs w:val="24"/>
        </w:rPr>
      </w:pPr>
      <w:r w:rsidRPr="003710EA">
        <w:rPr>
          <w:snapToGrid w:val="0"/>
          <w:sz w:val="24"/>
          <w:szCs w:val="24"/>
        </w:rPr>
        <w:t xml:space="preserve">The Regular Meeting of the Governing Body of the Borough of Bloomingdale was held on the above date in the Council Chambers of the Municipal Building, 101 Hamburg Turnpike, Bloomingdale, NJ.   Mayor Dunleavy called the </w:t>
      </w:r>
      <w:r w:rsidR="00123B82">
        <w:rPr>
          <w:snapToGrid w:val="0"/>
          <w:sz w:val="24"/>
          <w:szCs w:val="24"/>
        </w:rPr>
        <w:t xml:space="preserve">meeting </w:t>
      </w:r>
      <w:r w:rsidR="00F14921">
        <w:rPr>
          <w:snapToGrid w:val="0"/>
          <w:sz w:val="24"/>
          <w:szCs w:val="24"/>
        </w:rPr>
        <w:t xml:space="preserve">to </w:t>
      </w:r>
      <w:r w:rsidR="006B75DE">
        <w:rPr>
          <w:snapToGrid w:val="0"/>
          <w:sz w:val="24"/>
          <w:szCs w:val="24"/>
        </w:rPr>
        <w:t>order at 7:05</w:t>
      </w:r>
      <w:r w:rsidRPr="003710EA">
        <w:rPr>
          <w:snapToGrid w:val="0"/>
          <w:sz w:val="24"/>
          <w:szCs w:val="24"/>
        </w:rPr>
        <w:t xml:space="preserve"> p.m.</w:t>
      </w:r>
    </w:p>
    <w:p w14:paraId="32B281AA" w14:textId="77777777" w:rsidR="00504080" w:rsidRPr="003710EA" w:rsidRDefault="00504080" w:rsidP="00504080">
      <w:pPr>
        <w:jc w:val="both"/>
        <w:rPr>
          <w:snapToGrid w:val="0"/>
          <w:sz w:val="24"/>
          <w:szCs w:val="24"/>
        </w:rPr>
      </w:pPr>
    </w:p>
    <w:p w14:paraId="0525340C" w14:textId="77777777" w:rsidR="00504080" w:rsidRPr="003710EA" w:rsidRDefault="00504080" w:rsidP="00504080">
      <w:pPr>
        <w:pStyle w:val="Heading2"/>
        <w:jc w:val="both"/>
        <w:rPr>
          <w:szCs w:val="24"/>
        </w:rPr>
      </w:pPr>
      <w:r w:rsidRPr="003710EA">
        <w:rPr>
          <w:szCs w:val="24"/>
        </w:rPr>
        <w:t xml:space="preserve">SALUTE TO THE AMERICAN FLAG </w:t>
      </w:r>
    </w:p>
    <w:p w14:paraId="7F4A694D" w14:textId="77777777" w:rsidR="00504080" w:rsidRPr="003710EA" w:rsidRDefault="00504080" w:rsidP="00504080">
      <w:pPr>
        <w:rPr>
          <w:sz w:val="24"/>
          <w:szCs w:val="24"/>
        </w:rPr>
      </w:pPr>
    </w:p>
    <w:p w14:paraId="64B6B0F9" w14:textId="7BCF41BF" w:rsidR="00504080" w:rsidRDefault="00504080" w:rsidP="00504080">
      <w:pPr>
        <w:jc w:val="both"/>
        <w:rPr>
          <w:snapToGrid w:val="0"/>
          <w:sz w:val="24"/>
          <w:szCs w:val="24"/>
        </w:rPr>
      </w:pPr>
      <w:r>
        <w:rPr>
          <w:snapToGrid w:val="0"/>
          <w:sz w:val="24"/>
          <w:szCs w:val="24"/>
        </w:rPr>
        <w:t>Mayor Dunl</w:t>
      </w:r>
      <w:r w:rsidR="009F1CFA">
        <w:rPr>
          <w:snapToGrid w:val="0"/>
          <w:sz w:val="24"/>
          <w:szCs w:val="24"/>
        </w:rPr>
        <w:t>eavy led the Salute to the Flag followed by a moment of silence f</w:t>
      </w:r>
      <w:r w:rsidR="006A79F3">
        <w:rPr>
          <w:snapToGrid w:val="0"/>
          <w:sz w:val="24"/>
          <w:szCs w:val="24"/>
        </w:rPr>
        <w:t xml:space="preserve">or the recent victims in the </w:t>
      </w:r>
      <w:r w:rsidR="00CB44F4">
        <w:rPr>
          <w:snapToGrid w:val="0"/>
          <w:sz w:val="24"/>
          <w:szCs w:val="24"/>
        </w:rPr>
        <w:t>tragedies</w:t>
      </w:r>
      <w:r w:rsidR="006A79F3">
        <w:rPr>
          <w:snapToGrid w:val="0"/>
          <w:sz w:val="24"/>
          <w:szCs w:val="24"/>
        </w:rPr>
        <w:t xml:space="preserve"> by the </w:t>
      </w:r>
      <w:r w:rsidR="00CB44F4">
        <w:rPr>
          <w:snapToGrid w:val="0"/>
          <w:sz w:val="24"/>
          <w:szCs w:val="24"/>
        </w:rPr>
        <w:t>terrorists</w:t>
      </w:r>
      <w:r w:rsidR="006A79F3">
        <w:rPr>
          <w:snapToGrid w:val="0"/>
          <w:sz w:val="24"/>
          <w:szCs w:val="24"/>
        </w:rPr>
        <w:t>.</w:t>
      </w:r>
    </w:p>
    <w:p w14:paraId="4FB01FFD" w14:textId="77777777" w:rsidR="00504080" w:rsidRPr="003710EA" w:rsidRDefault="00504080" w:rsidP="00504080">
      <w:pPr>
        <w:jc w:val="both"/>
        <w:rPr>
          <w:snapToGrid w:val="0"/>
          <w:sz w:val="24"/>
          <w:szCs w:val="24"/>
        </w:rPr>
      </w:pPr>
    </w:p>
    <w:p w14:paraId="32C81D74" w14:textId="77777777" w:rsidR="00504080" w:rsidRPr="003710EA" w:rsidRDefault="00504080" w:rsidP="00504080">
      <w:pPr>
        <w:pStyle w:val="Heading2"/>
        <w:jc w:val="both"/>
        <w:rPr>
          <w:szCs w:val="24"/>
        </w:rPr>
      </w:pPr>
      <w:r w:rsidRPr="003710EA">
        <w:rPr>
          <w:szCs w:val="24"/>
        </w:rPr>
        <w:t>ROLL CALL</w:t>
      </w:r>
    </w:p>
    <w:p w14:paraId="421EBE3C" w14:textId="77777777" w:rsidR="00504080" w:rsidRPr="003710EA" w:rsidRDefault="00504080" w:rsidP="00504080">
      <w:pPr>
        <w:jc w:val="both"/>
        <w:rPr>
          <w:snapToGrid w:val="0"/>
          <w:sz w:val="24"/>
          <w:szCs w:val="24"/>
        </w:rPr>
      </w:pPr>
    </w:p>
    <w:p w14:paraId="3074EE7F" w14:textId="77777777" w:rsidR="00504080" w:rsidRDefault="00504080"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14:paraId="7A7C3FC2" w14:textId="77777777" w:rsidR="006B75DE" w:rsidRDefault="006B75DE" w:rsidP="00504080">
      <w:pPr>
        <w:jc w:val="both"/>
        <w:rPr>
          <w:snapToGrid w:val="0"/>
          <w:sz w:val="24"/>
          <w:szCs w:val="24"/>
        </w:rPr>
      </w:pPr>
    </w:p>
    <w:p w14:paraId="0BA6E785" w14:textId="08287AE7" w:rsidR="006B75DE" w:rsidRPr="003710EA" w:rsidRDefault="006B75DE" w:rsidP="00504080">
      <w:pPr>
        <w:jc w:val="both"/>
        <w:rPr>
          <w:snapToGrid w:val="0"/>
          <w:sz w:val="24"/>
          <w:szCs w:val="24"/>
        </w:rPr>
      </w:pPr>
      <w:r>
        <w:rPr>
          <w:snapToGrid w:val="0"/>
          <w:sz w:val="24"/>
          <w:szCs w:val="24"/>
        </w:rPr>
        <w:tab/>
      </w:r>
      <w:r>
        <w:rPr>
          <w:snapToGrid w:val="0"/>
          <w:sz w:val="24"/>
          <w:szCs w:val="24"/>
        </w:rPr>
        <w:tab/>
      </w:r>
      <w:r>
        <w:rPr>
          <w:snapToGrid w:val="0"/>
          <w:sz w:val="24"/>
          <w:szCs w:val="24"/>
        </w:rPr>
        <w:tab/>
        <w:t>Council President:</w:t>
      </w:r>
      <w:r>
        <w:rPr>
          <w:snapToGrid w:val="0"/>
          <w:sz w:val="24"/>
          <w:szCs w:val="24"/>
        </w:rPr>
        <w:tab/>
      </w:r>
      <w:r>
        <w:rPr>
          <w:snapToGrid w:val="0"/>
          <w:sz w:val="24"/>
          <w:szCs w:val="24"/>
        </w:rPr>
        <w:tab/>
        <w:t>Michael Sondermeyer</w:t>
      </w:r>
    </w:p>
    <w:p w14:paraId="10EE4ACB"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p>
    <w:p w14:paraId="20B7FA41" w14:textId="77777777" w:rsidR="00504080"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14:paraId="4F9D7721" w14:textId="232A621A" w:rsidR="009F1CFA" w:rsidRPr="003710EA" w:rsidRDefault="009F1CFA" w:rsidP="00504080">
      <w:pPr>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John D’Amato</w:t>
      </w:r>
    </w:p>
    <w:p w14:paraId="56271FCC" w14:textId="77777777" w:rsidR="00504080" w:rsidRDefault="00504080" w:rsidP="00504080">
      <w:pPr>
        <w:ind w:left="4320" w:firstLine="720"/>
        <w:jc w:val="both"/>
        <w:rPr>
          <w:snapToGrid w:val="0"/>
          <w:sz w:val="24"/>
          <w:szCs w:val="24"/>
        </w:rPr>
      </w:pPr>
      <w:r w:rsidRPr="003710EA">
        <w:rPr>
          <w:snapToGrid w:val="0"/>
          <w:sz w:val="24"/>
          <w:szCs w:val="24"/>
        </w:rPr>
        <w:t>Richard Dellaripa</w:t>
      </w:r>
    </w:p>
    <w:p w14:paraId="11090E4D" w14:textId="4A6FC159" w:rsidR="00F14921" w:rsidRDefault="00F14921" w:rsidP="00504080">
      <w:pPr>
        <w:ind w:left="4320" w:firstLine="720"/>
        <w:jc w:val="both"/>
        <w:rPr>
          <w:snapToGrid w:val="0"/>
          <w:sz w:val="24"/>
          <w:szCs w:val="24"/>
        </w:rPr>
      </w:pPr>
      <w:r>
        <w:rPr>
          <w:snapToGrid w:val="0"/>
          <w:sz w:val="24"/>
          <w:szCs w:val="24"/>
        </w:rPr>
        <w:t>Dawn Hudson</w:t>
      </w:r>
    </w:p>
    <w:p w14:paraId="123CFFEB" w14:textId="77777777" w:rsidR="00504080" w:rsidRDefault="00504080" w:rsidP="00504080">
      <w:pPr>
        <w:ind w:left="90"/>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 xml:space="preserve">Ray Yazdi </w:t>
      </w:r>
    </w:p>
    <w:p w14:paraId="7C9320FA" w14:textId="77777777" w:rsidR="0050421D" w:rsidRDefault="0050421D" w:rsidP="00504080">
      <w:pPr>
        <w:ind w:left="90"/>
        <w:jc w:val="both"/>
        <w:rPr>
          <w:snapToGrid w:val="0"/>
          <w:sz w:val="24"/>
          <w:szCs w:val="24"/>
        </w:rPr>
      </w:pPr>
    </w:p>
    <w:p w14:paraId="4A370C3C" w14:textId="77777777" w:rsidR="00123B82" w:rsidRPr="003710EA" w:rsidRDefault="00123B82" w:rsidP="00504080">
      <w:pPr>
        <w:jc w:val="both"/>
        <w:rPr>
          <w:snapToGrid w:val="0"/>
          <w:sz w:val="24"/>
          <w:szCs w:val="24"/>
        </w:rPr>
      </w:pPr>
    </w:p>
    <w:p w14:paraId="3CDD2613" w14:textId="77777777" w:rsidR="00504080" w:rsidRPr="003710EA" w:rsidRDefault="00504080" w:rsidP="00504080">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Municipal Clerk:</w:t>
      </w:r>
      <w:r w:rsidRPr="003710EA">
        <w:rPr>
          <w:i w:val="0"/>
          <w:szCs w:val="24"/>
        </w:rPr>
        <w:tab/>
      </w:r>
      <w:r w:rsidRPr="003710EA">
        <w:rPr>
          <w:i w:val="0"/>
          <w:szCs w:val="24"/>
        </w:rPr>
        <w:tab/>
        <w:t>Jane McCarthy, RMC</w:t>
      </w:r>
    </w:p>
    <w:p w14:paraId="0B0A7D4C" w14:textId="10A35177" w:rsidR="00504080" w:rsidRDefault="00504080" w:rsidP="00504080">
      <w:pPr>
        <w:jc w:val="both"/>
        <w:rPr>
          <w:snapToGrid w:val="0"/>
          <w:sz w:val="24"/>
          <w:szCs w:val="24"/>
        </w:rPr>
      </w:pPr>
      <w:r w:rsidRPr="003710EA">
        <w:rPr>
          <w:i/>
          <w:snapToGrid w:val="0"/>
          <w:sz w:val="24"/>
          <w:szCs w:val="24"/>
        </w:rPr>
        <w:t>Present:</w:t>
      </w:r>
      <w:r w:rsidR="006B75DE">
        <w:rPr>
          <w:snapToGrid w:val="0"/>
          <w:sz w:val="24"/>
          <w:szCs w:val="24"/>
        </w:rPr>
        <w:tab/>
      </w:r>
      <w:r w:rsidR="006B75DE">
        <w:rPr>
          <w:snapToGrid w:val="0"/>
          <w:sz w:val="24"/>
          <w:szCs w:val="24"/>
        </w:rPr>
        <w:tab/>
      </w:r>
      <w:r w:rsidR="006A79F3">
        <w:rPr>
          <w:snapToGrid w:val="0"/>
          <w:sz w:val="24"/>
          <w:szCs w:val="24"/>
        </w:rPr>
        <w:t>Borough Attorney:</w:t>
      </w:r>
      <w:r w:rsidR="006A79F3">
        <w:rPr>
          <w:snapToGrid w:val="0"/>
          <w:sz w:val="24"/>
          <w:szCs w:val="24"/>
        </w:rPr>
        <w:tab/>
      </w:r>
      <w:r w:rsidR="006A79F3">
        <w:rPr>
          <w:snapToGrid w:val="0"/>
          <w:sz w:val="24"/>
          <w:szCs w:val="24"/>
        </w:rPr>
        <w:tab/>
        <w:t>Fred Semrau</w:t>
      </w:r>
      <w:r w:rsidR="00F14921">
        <w:rPr>
          <w:snapToGrid w:val="0"/>
          <w:sz w:val="24"/>
          <w:szCs w:val="24"/>
        </w:rPr>
        <w:t>,</w:t>
      </w:r>
      <w:r w:rsidRPr="003710EA">
        <w:rPr>
          <w:snapToGrid w:val="0"/>
          <w:sz w:val="24"/>
          <w:szCs w:val="24"/>
        </w:rPr>
        <w:t xml:space="preserve"> Esq.</w:t>
      </w:r>
    </w:p>
    <w:p w14:paraId="2C7590A5" w14:textId="77777777" w:rsidR="00504080" w:rsidRPr="003710EA" w:rsidRDefault="00504080" w:rsidP="00123B82">
      <w:pPr>
        <w:jc w:val="both"/>
        <w:rPr>
          <w:snapToGrid w:val="0"/>
          <w:sz w:val="24"/>
          <w:szCs w:val="24"/>
        </w:rPr>
      </w:pPr>
      <w:r>
        <w:rPr>
          <w:snapToGrid w:val="0"/>
          <w:sz w:val="24"/>
          <w:szCs w:val="24"/>
        </w:rPr>
        <w:tab/>
      </w:r>
      <w:r>
        <w:rPr>
          <w:snapToGrid w:val="0"/>
          <w:sz w:val="24"/>
          <w:szCs w:val="24"/>
        </w:rPr>
        <w:tab/>
      </w:r>
    </w:p>
    <w:p w14:paraId="353AE116"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14:paraId="2ED9C5FC" w14:textId="77777777" w:rsidR="00504080" w:rsidRPr="003710EA" w:rsidRDefault="00504080" w:rsidP="00504080">
      <w:pPr>
        <w:jc w:val="both"/>
        <w:rPr>
          <w:snapToGrid w:val="0"/>
          <w:sz w:val="24"/>
          <w:szCs w:val="24"/>
        </w:rPr>
      </w:pPr>
    </w:p>
    <w:p w14:paraId="738D28D7" w14:textId="77777777" w:rsidR="00504080" w:rsidRPr="003710EA" w:rsidRDefault="00504080" w:rsidP="00504080">
      <w:pPr>
        <w:jc w:val="both"/>
        <w:rPr>
          <w:b/>
          <w:snapToGrid w:val="0"/>
          <w:sz w:val="24"/>
          <w:szCs w:val="24"/>
          <w:u w:val="single"/>
        </w:rPr>
      </w:pPr>
      <w:r w:rsidRPr="003710EA">
        <w:rPr>
          <w:b/>
          <w:snapToGrid w:val="0"/>
          <w:sz w:val="24"/>
          <w:szCs w:val="24"/>
          <w:u w:val="single"/>
        </w:rPr>
        <w:t>PUBLIC NOTICE STATEMENT</w:t>
      </w:r>
    </w:p>
    <w:p w14:paraId="0964A736" w14:textId="77777777" w:rsidR="00504080" w:rsidRPr="003710EA" w:rsidRDefault="00504080" w:rsidP="00504080">
      <w:pPr>
        <w:jc w:val="both"/>
        <w:rPr>
          <w:snapToGrid w:val="0"/>
          <w:sz w:val="24"/>
          <w:szCs w:val="24"/>
        </w:rPr>
      </w:pPr>
    </w:p>
    <w:p w14:paraId="756F73B1" w14:textId="075F7884" w:rsidR="00504080" w:rsidRPr="003710EA" w:rsidRDefault="00504080" w:rsidP="00504080">
      <w:pPr>
        <w:jc w:val="both"/>
        <w:rPr>
          <w:snapToGrid w:val="0"/>
          <w:sz w:val="24"/>
          <w:szCs w:val="24"/>
        </w:rPr>
      </w:pPr>
      <w:r w:rsidRPr="003710EA">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123B82">
        <w:rPr>
          <w:snapToGrid w:val="0"/>
          <w:sz w:val="24"/>
          <w:szCs w:val="24"/>
        </w:rPr>
        <w:t xml:space="preserve">news media on November 28, </w:t>
      </w:r>
      <w:r>
        <w:rPr>
          <w:snapToGrid w:val="0"/>
          <w:sz w:val="24"/>
          <w:szCs w:val="24"/>
        </w:rPr>
        <w:t>2</w:t>
      </w:r>
      <w:r w:rsidR="00123B82">
        <w:rPr>
          <w:snapToGrid w:val="0"/>
          <w:sz w:val="24"/>
          <w:szCs w:val="24"/>
        </w:rPr>
        <w:t>015</w:t>
      </w:r>
      <w:r w:rsidR="006B75DE">
        <w:rPr>
          <w:snapToGrid w:val="0"/>
          <w:sz w:val="24"/>
          <w:szCs w:val="24"/>
        </w:rPr>
        <w:t xml:space="preserve"> and amended March 1, 2016</w:t>
      </w:r>
      <w:r>
        <w:rPr>
          <w:snapToGrid w:val="0"/>
          <w:sz w:val="24"/>
          <w:szCs w:val="24"/>
        </w:rPr>
        <w:t>.</w:t>
      </w:r>
    </w:p>
    <w:p w14:paraId="4D08E77C" w14:textId="77777777" w:rsidR="0050421D" w:rsidRDefault="0050421D" w:rsidP="003710EA">
      <w:pPr>
        <w:jc w:val="both"/>
        <w:rPr>
          <w:snapToGrid w:val="0"/>
          <w:sz w:val="24"/>
          <w:szCs w:val="24"/>
        </w:rPr>
      </w:pPr>
    </w:p>
    <w:p w14:paraId="54F3133D" w14:textId="77777777" w:rsidR="00505DA0" w:rsidRDefault="00505DA0" w:rsidP="003710EA">
      <w:pPr>
        <w:jc w:val="both"/>
        <w:rPr>
          <w:snapToGrid w:val="0"/>
          <w:sz w:val="24"/>
          <w:szCs w:val="24"/>
        </w:rPr>
      </w:pPr>
    </w:p>
    <w:p w14:paraId="0D53C382" w14:textId="07FA3578" w:rsidR="00505DA0" w:rsidRPr="00C55D4C" w:rsidRDefault="00505DA0" w:rsidP="003710EA">
      <w:pPr>
        <w:jc w:val="both"/>
        <w:rPr>
          <w:b/>
          <w:snapToGrid w:val="0"/>
          <w:sz w:val="24"/>
          <w:szCs w:val="24"/>
          <w:u w:val="single"/>
        </w:rPr>
      </w:pPr>
      <w:r w:rsidRPr="00C55D4C">
        <w:rPr>
          <w:b/>
          <w:snapToGrid w:val="0"/>
          <w:sz w:val="24"/>
          <w:szCs w:val="24"/>
          <w:u w:val="single"/>
        </w:rPr>
        <w:t>NON-AGENDA ITEMS</w:t>
      </w:r>
    </w:p>
    <w:p w14:paraId="61800986" w14:textId="444DF038" w:rsidR="00505DA0" w:rsidRDefault="00505DA0" w:rsidP="003710EA">
      <w:pPr>
        <w:jc w:val="both"/>
        <w:rPr>
          <w:snapToGrid w:val="0"/>
          <w:sz w:val="24"/>
          <w:szCs w:val="24"/>
        </w:rPr>
      </w:pPr>
    </w:p>
    <w:p w14:paraId="7D056257" w14:textId="1311A8EA" w:rsidR="00505DA0" w:rsidRDefault="00505DA0" w:rsidP="003710EA">
      <w:pPr>
        <w:jc w:val="both"/>
        <w:rPr>
          <w:snapToGrid w:val="0"/>
          <w:sz w:val="24"/>
          <w:szCs w:val="24"/>
        </w:rPr>
      </w:pPr>
      <w:r>
        <w:rPr>
          <w:snapToGrid w:val="0"/>
          <w:sz w:val="24"/>
          <w:szCs w:val="24"/>
        </w:rPr>
        <w:t xml:space="preserve">Mayor Dunleavy noted that there are </w:t>
      </w:r>
      <w:r w:rsidR="006A79F3">
        <w:rPr>
          <w:snapToGrid w:val="0"/>
          <w:sz w:val="24"/>
          <w:szCs w:val="24"/>
        </w:rPr>
        <w:t>no no-agenda items.</w:t>
      </w:r>
    </w:p>
    <w:p w14:paraId="529AA72E" w14:textId="77777777" w:rsidR="00505DA0" w:rsidRDefault="00505DA0" w:rsidP="003710EA">
      <w:pPr>
        <w:jc w:val="both"/>
        <w:rPr>
          <w:snapToGrid w:val="0"/>
          <w:sz w:val="24"/>
          <w:szCs w:val="24"/>
        </w:rPr>
      </w:pPr>
    </w:p>
    <w:p w14:paraId="01009A7C" w14:textId="3C222F4D" w:rsidR="00505DA0" w:rsidRPr="00C55D4C" w:rsidRDefault="00505DA0" w:rsidP="003710EA">
      <w:pPr>
        <w:jc w:val="both"/>
        <w:rPr>
          <w:b/>
          <w:snapToGrid w:val="0"/>
          <w:sz w:val="24"/>
          <w:szCs w:val="24"/>
          <w:u w:val="single"/>
        </w:rPr>
      </w:pPr>
      <w:r w:rsidRPr="00C55D4C">
        <w:rPr>
          <w:b/>
          <w:snapToGrid w:val="0"/>
          <w:sz w:val="24"/>
          <w:szCs w:val="24"/>
          <w:u w:val="single"/>
        </w:rPr>
        <w:t>EARLY PUBLIC COMMENT</w:t>
      </w:r>
    </w:p>
    <w:p w14:paraId="0F333FC5" w14:textId="77777777" w:rsidR="00505DA0" w:rsidRDefault="00505DA0" w:rsidP="003710EA">
      <w:pPr>
        <w:jc w:val="both"/>
        <w:rPr>
          <w:snapToGrid w:val="0"/>
          <w:sz w:val="24"/>
          <w:szCs w:val="24"/>
        </w:rPr>
      </w:pPr>
    </w:p>
    <w:p w14:paraId="067D6DF0" w14:textId="10DCE82E" w:rsidR="00505DA0" w:rsidRDefault="006A79F3" w:rsidP="003710EA">
      <w:pPr>
        <w:jc w:val="both"/>
        <w:rPr>
          <w:snapToGrid w:val="0"/>
          <w:sz w:val="24"/>
          <w:szCs w:val="24"/>
        </w:rPr>
      </w:pPr>
      <w:r>
        <w:rPr>
          <w:snapToGrid w:val="0"/>
          <w:sz w:val="24"/>
          <w:szCs w:val="24"/>
        </w:rPr>
        <w:t>Councilman D’Amato</w:t>
      </w:r>
      <w:r w:rsidR="00505DA0">
        <w:rPr>
          <w:snapToGrid w:val="0"/>
          <w:sz w:val="24"/>
          <w:szCs w:val="24"/>
        </w:rPr>
        <w:t xml:space="preserve"> moved that the meeting be open to Early Public Comme</w:t>
      </w:r>
      <w:r>
        <w:rPr>
          <w:snapToGrid w:val="0"/>
          <w:sz w:val="24"/>
          <w:szCs w:val="24"/>
        </w:rPr>
        <w:t>nt; seconded by Councilwoman Hudson</w:t>
      </w:r>
      <w:r w:rsidR="00505DA0">
        <w:rPr>
          <w:snapToGrid w:val="0"/>
          <w:sz w:val="24"/>
          <w:szCs w:val="24"/>
        </w:rPr>
        <w:t xml:space="preserve"> and carried on voice vote.</w:t>
      </w:r>
    </w:p>
    <w:p w14:paraId="05C3DE51" w14:textId="77777777" w:rsidR="006A79F3" w:rsidRDefault="006A79F3" w:rsidP="003710EA">
      <w:pPr>
        <w:jc w:val="both"/>
        <w:rPr>
          <w:snapToGrid w:val="0"/>
          <w:sz w:val="24"/>
          <w:szCs w:val="24"/>
        </w:rPr>
      </w:pPr>
    </w:p>
    <w:p w14:paraId="46348658" w14:textId="7B14DF96" w:rsidR="006A79F3" w:rsidRDefault="00235E2E" w:rsidP="003710EA">
      <w:pPr>
        <w:jc w:val="both"/>
        <w:rPr>
          <w:snapToGrid w:val="0"/>
          <w:sz w:val="24"/>
          <w:szCs w:val="24"/>
        </w:rPr>
      </w:pPr>
      <w:r>
        <w:rPr>
          <w:snapToGrid w:val="0"/>
          <w:sz w:val="24"/>
          <w:szCs w:val="24"/>
        </w:rPr>
        <w:t>Charles Carabello, 75 Vreeland Avenue, spoke in regard to the resolution for PCTI which is on agenda this evening and asked if the wording be modified to “fund” the initiative rather than support.  Mayor stated that this will be addressed later in the meeting and we can change the wording.</w:t>
      </w:r>
    </w:p>
    <w:p w14:paraId="72A9E721" w14:textId="77777777" w:rsidR="00235E2E" w:rsidRDefault="00235E2E" w:rsidP="003710EA">
      <w:pPr>
        <w:jc w:val="both"/>
        <w:rPr>
          <w:snapToGrid w:val="0"/>
          <w:sz w:val="24"/>
          <w:szCs w:val="24"/>
        </w:rPr>
      </w:pPr>
    </w:p>
    <w:p w14:paraId="6AD26E68" w14:textId="7D9A25E1" w:rsidR="00235E2E" w:rsidRDefault="00235E2E" w:rsidP="003710EA">
      <w:pPr>
        <w:jc w:val="both"/>
        <w:rPr>
          <w:snapToGrid w:val="0"/>
          <w:sz w:val="24"/>
          <w:szCs w:val="24"/>
        </w:rPr>
      </w:pPr>
      <w:r>
        <w:rPr>
          <w:snapToGrid w:val="0"/>
          <w:sz w:val="24"/>
          <w:szCs w:val="24"/>
        </w:rPr>
        <w:t>Elaine Dunn, 28 South Road, asked for support for the proposed ordinance that is on the agenda this evening to ban the bear hunts.</w:t>
      </w:r>
    </w:p>
    <w:p w14:paraId="25E281CC" w14:textId="77777777" w:rsidR="00235E2E" w:rsidRDefault="00235E2E" w:rsidP="003710EA">
      <w:pPr>
        <w:jc w:val="both"/>
        <w:rPr>
          <w:snapToGrid w:val="0"/>
          <w:sz w:val="24"/>
          <w:szCs w:val="24"/>
        </w:rPr>
      </w:pPr>
    </w:p>
    <w:p w14:paraId="1DAC207A" w14:textId="3D47D236" w:rsidR="00235E2E" w:rsidRDefault="00235E2E" w:rsidP="003710EA">
      <w:pPr>
        <w:jc w:val="both"/>
        <w:rPr>
          <w:snapToGrid w:val="0"/>
          <w:sz w:val="24"/>
          <w:szCs w:val="24"/>
        </w:rPr>
      </w:pPr>
      <w:r>
        <w:rPr>
          <w:snapToGrid w:val="0"/>
          <w:sz w:val="24"/>
          <w:szCs w:val="24"/>
        </w:rPr>
        <w:t>Since there was no one else who wished to speak, Councilman Yazdi moved that it be closed; seconded by Councilman D’Amato and carried on voice vote.</w:t>
      </w:r>
    </w:p>
    <w:p w14:paraId="669A01E6" w14:textId="77777777" w:rsidR="00235E2E" w:rsidRDefault="00235E2E" w:rsidP="003710EA">
      <w:pPr>
        <w:jc w:val="both"/>
        <w:rPr>
          <w:snapToGrid w:val="0"/>
          <w:sz w:val="24"/>
          <w:szCs w:val="24"/>
        </w:rPr>
      </w:pPr>
    </w:p>
    <w:p w14:paraId="14EF3A9A" w14:textId="77777777" w:rsidR="00505DA0" w:rsidRDefault="00505DA0" w:rsidP="003710EA">
      <w:pPr>
        <w:jc w:val="both"/>
        <w:rPr>
          <w:snapToGrid w:val="0"/>
          <w:sz w:val="24"/>
          <w:szCs w:val="24"/>
        </w:rPr>
      </w:pPr>
    </w:p>
    <w:p w14:paraId="25783A70" w14:textId="4C0F1469" w:rsidR="000A2AD5" w:rsidRPr="00C55D4C" w:rsidRDefault="000A2AD5" w:rsidP="003710EA">
      <w:pPr>
        <w:jc w:val="both"/>
        <w:rPr>
          <w:b/>
          <w:snapToGrid w:val="0"/>
          <w:sz w:val="24"/>
          <w:szCs w:val="24"/>
          <w:u w:val="single"/>
        </w:rPr>
      </w:pPr>
      <w:r w:rsidRPr="00C55D4C">
        <w:rPr>
          <w:b/>
          <w:snapToGrid w:val="0"/>
          <w:sz w:val="24"/>
          <w:szCs w:val="24"/>
          <w:u w:val="single"/>
        </w:rPr>
        <w:t>REPORTS OF PROFESSIONALS, DEPARTMENT HEADS, ETC.</w:t>
      </w:r>
    </w:p>
    <w:p w14:paraId="10669FD9" w14:textId="77777777" w:rsidR="000A2AD5" w:rsidRDefault="000A2AD5" w:rsidP="003710EA">
      <w:pPr>
        <w:jc w:val="both"/>
        <w:rPr>
          <w:snapToGrid w:val="0"/>
          <w:sz w:val="24"/>
          <w:szCs w:val="24"/>
        </w:rPr>
      </w:pPr>
    </w:p>
    <w:p w14:paraId="42A87F8D" w14:textId="77777777" w:rsidR="00052F24" w:rsidRDefault="00052F24" w:rsidP="003710EA">
      <w:pPr>
        <w:jc w:val="both"/>
        <w:rPr>
          <w:snapToGrid w:val="0"/>
          <w:sz w:val="24"/>
          <w:szCs w:val="24"/>
        </w:rPr>
      </w:pPr>
    </w:p>
    <w:p w14:paraId="55321166" w14:textId="77777777" w:rsidR="00052F24" w:rsidRDefault="00052F24" w:rsidP="003710EA">
      <w:pPr>
        <w:jc w:val="both"/>
        <w:rPr>
          <w:snapToGrid w:val="0"/>
          <w:sz w:val="24"/>
          <w:szCs w:val="24"/>
        </w:rPr>
      </w:pPr>
    </w:p>
    <w:p w14:paraId="7CD25356" w14:textId="77777777" w:rsidR="00052F24" w:rsidRDefault="00052F24" w:rsidP="003710EA">
      <w:pPr>
        <w:jc w:val="both"/>
        <w:rPr>
          <w:snapToGrid w:val="0"/>
          <w:sz w:val="24"/>
          <w:szCs w:val="24"/>
        </w:rPr>
      </w:pPr>
    </w:p>
    <w:p w14:paraId="4E242541" w14:textId="70FFF6FC" w:rsidR="000A2AD5" w:rsidRPr="00C11F1C" w:rsidRDefault="00876773" w:rsidP="003710EA">
      <w:pPr>
        <w:jc w:val="both"/>
        <w:rPr>
          <w:b/>
          <w:snapToGrid w:val="0"/>
          <w:sz w:val="24"/>
          <w:szCs w:val="24"/>
          <w:u w:val="single"/>
        </w:rPr>
      </w:pPr>
      <w:r w:rsidRPr="00C11F1C">
        <w:rPr>
          <w:b/>
          <w:snapToGrid w:val="0"/>
          <w:sz w:val="24"/>
          <w:szCs w:val="24"/>
          <w:u w:val="single"/>
        </w:rPr>
        <w:lastRenderedPageBreak/>
        <w:t>Fire Department</w:t>
      </w:r>
    </w:p>
    <w:p w14:paraId="6AB9B274" w14:textId="77777777" w:rsidR="00876773" w:rsidRDefault="00876773" w:rsidP="003710EA">
      <w:pPr>
        <w:jc w:val="both"/>
        <w:rPr>
          <w:snapToGrid w:val="0"/>
          <w:sz w:val="24"/>
          <w:szCs w:val="24"/>
        </w:rPr>
      </w:pPr>
    </w:p>
    <w:p w14:paraId="26B32280" w14:textId="3567CF67" w:rsidR="00876773" w:rsidRDefault="00876773" w:rsidP="003710EA">
      <w:pPr>
        <w:jc w:val="both"/>
        <w:rPr>
          <w:snapToGrid w:val="0"/>
          <w:sz w:val="24"/>
          <w:szCs w:val="24"/>
        </w:rPr>
      </w:pPr>
      <w:r>
        <w:rPr>
          <w:snapToGrid w:val="0"/>
          <w:sz w:val="24"/>
          <w:szCs w:val="24"/>
        </w:rPr>
        <w:t>Councilwoman Hudson noted that the Ziti dinner which was scheduled for July 20 has been canceled; the ziti dinner will resume next month.</w:t>
      </w:r>
    </w:p>
    <w:p w14:paraId="413F5334" w14:textId="77777777" w:rsidR="00876773" w:rsidRDefault="00876773" w:rsidP="003710EA">
      <w:pPr>
        <w:jc w:val="both"/>
        <w:rPr>
          <w:snapToGrid w:val="0"/>
          <w:sz w:val="24"/>
          <w:szCs w:val="24"/>
        </w:rPr>
      </w:pPr>
    </w:p>
    <w:p w14:paraId="6A8C7044" w14:textId="491AA830" w:rsidR="00876773" w:rsidRPr="00C11F1C" w:rsidRDefault="00876773" w:rsidP="003710EA">
      <w:pPr>
        <w:jc w:val="both"/>
        <w:rPr>
          <w:b/>
          <w:snapToGrid w:val="0"/>
          <w:sz w:val="24"/>
          <w:szCs w:val="24"/>
          <w:u w:val="single"/>
        </w:rPr>
      </w:pPr>
      <w:r w:rsidRPr="00C11F1C">
        <w:rPr>
          <w:b/>
          <w:snapToGrid w:val="0"/>
          <w:sz w:val="24"/>
          <w:szCs w:val="24"/>
          <w:u w:val="single"/>
        </w:rPr>
        <w:t>Road Improvements</w:t>
      </w:r>
    </w:p>
    <w:p w14:paraId="28BBD658" w14:textId="77777777" w:rsidR="00876773" w:rsidRDefault="00876773" w:rsidP="003710EA">
      <w:pPr>
        <w:jc w:val="both"/>
        <w:rPr>
          <w:snapToGrid w:val="0"/>
          <w:sz w:val="24"/>
          <w:szCs w:val="24"/>
        </w:rPr>
      </w:pPr>
    </w:p>
    <w:p w14:paraId="1EB31873" w14:textId="701EFA47" w:rsidR="00876773" w:rsidRDefault="00876773" w:rsidP="003710EA">
      <w:pPr>
        <w:jc w:val="both"/>
        <w:rPr>
          <w:snapToGrid w:val="0"/>
          <w:sz w:val="24"/>
          <w:szCs w:val="24"/>
        </w:rPr>
      </w:pPr>
      <w:r>
        <w:rPr>
          <w:snapToGrid w:val="0"/>
          <w:sz w:val="24"/>
          <w:szCs w:val="24"/>
        </w:rPr>
        <w:t>Mayor stated that work has begun on Star Lake and Ryerson; due to the Governor’s executive order in regard to the Transportation Trust Fund monies on hold, Reeve cannot start until it is lifted.</w:t>
      </w:r>
    </w:p>
    <w:p w14:paraId="3B02A920" w14:textId="77777777" w:rsidR="00876773" w:rsidRDefault="00876773" w:rsidP="003710EA">
      <w:pPr>
        <w:jc w:val="both"/>
        <w:rPr>
          <w:snapToGrid w:val="0"/>
          <w:sz w:val="24"/>
          <w:szCs w:val="24"/>
        </w:rPr>
      </w:pPr>
    </w:p>
    <w:p w14:paraId="705E0819" w14:textId="05A042C2" w:rsidR="000A2AD5" w:rsidRPr="00C55D4C" w:rsidRDefault="000A2AD5" w:rsidP="003710EA">
      <w:pPr>
        <w:jc w:val="both"/>
        <w:rPr>
          <w:b/>
          <w:snapToGrid w:val="0"/>
          <w:sz w:val="24"/>
          <w:szCs w:val="24"/>
          <w:u w:val="single"/>
        </w:rPr>
      </w:pPr>
      <w:r w:rsidRPr="00C55D4C">
        <w:rPr>
          <w:b/>
          <w:snapToGrid w:val="0"/>
          <w:sz w:val="24"/>
          <w:szCs w:val="24"/>
          <w:u w:val="single"/>
        </w:rPr>
        <w:t>CONSENT AENDA</w:t>
      </w:r>
    </w:p>
    <w:p w14:paraId="62698856" w14:textId="77777777" w:rsidR="000A2AD5" w:rsidRDefault="000A2AD5" w:rsidP="003710EA">
      <w:pPr>
        <w:jc w:val="both"/>
        <w:rPr>
          <w:snapToGrid w:val="0"/>
          <w:sz w:val="24"/>
          <w:szCs w:val="24"/>
        </w:rPr>
      </w:pPr>
    </w:p>
    <w:p w14:paraId="702DB516" w14:textId="0B10F45A" w:rsidR="000A2AD5" w:rsidRDefault="000A2AD5" w:rsidP="003710EA">
      <w:pPr>
        <w:jc w:val="both"/>
        <w:rPr>
          <w:snapToGrid w:val="0"/>
          <w:sz w:val="24"/>
          <w:szCs w:val="24"/>
        </w:rPr>
      </w:pPr>
      <w:r>
        <w:rPr>
          <w:snapToGrid w:val="0"/>
          <w:sz w:val="24"/>
          <w:szCs w:val="24"/>
        </w:rPr>
        <w:t>Councilwoman Hudson moved to approve the following Consent Agenda:</w:t>
      </w:r>
    </w:p>
    <w:p w14:paraId="7E728979" w14:textId="77777777" w:rsidR="000A2AD5" w:rsidRDefault="000A2AD5" w:rsidP="003710EA">
      <w:pPr>
        <w:jc w:val="both"/>
        <w:rPr>
          <w:snapToGrid w:val="0"/>
          <w:sz w:val="24"/>
          <w:szCs w:val="24"/>
        </w:rPr>
      </w:pPr>
    </w:p>
    <w:p w14:paraId="36378AC3" w14:textId="538EA6E4" w:rsidR="003918F2" w:rsidRDefault="00876773" w:rsidP="00876773">
      <w:pPr>
        <w:pStyle w:val="ListParagraph"/>
        <w:numPr>
          <w:ilvl w:val="0"/>
          <w:numId w:val="20"/>
        </w:numPr>
        <w:jc w:val="both"/>
        <w:rPr>
          <w:snapToGrid w:val="0"/>
          <w:sz w:val="24"/>
          <w:szCs w:val="24"/>
        </w:rPr>
      </w:pPr>
      <w:r>
        <w:rPr>
          <w:snapToGrid w:val="0"/>
          <w:sz w:val="24"/>
          <w:szCs w:val="24"/>
        </w:rPr>
        <w:t xml:space="preserve"> Approval of Minutes:  </w:t>
      </w:r>
      <w:r w:rsidR="00437A91">
        <w:rPr>
          <w:snapToGrid w:val="0"/>
          <w:sz w:val="24"/>
          <w:szCs w:val="24"/>
        </w:rPr>
        <w:t>Work Session June 14, 2016; Regular Meeting June 28, 2016</w:t>
      </w:r>
    </w:p>
    <w:p w14:paraId="6BB32B3D" w14:textId="3A084B50" w:rsidR="00437A91" w:rsidRDefault="00437A91" w:rsidP="00876773">
      <w:pPr>
        <w:pStyle w:val="ListParagraph"/>
        <w:numPr>
          <w:ilvl w:val="0"/>
          <w:numId w:val="20"/>
        </w:numPr>
        <w:jc w:val="both"/>
        <w:rPr>
          <w:snapToGrid w:val="0"/>
          <w:sz w:val="24"/>
          <w:szCs w:val="24"/>
        </w:rPr>
      </w:pPr>
      <w:r>
        <w:rPr>
          <w:snapToGrid w:val="0"/>
          <w:sz w:val="24"/>
          <w:szCs w:val="24"/>
        </w:rPr>
        <w:t>Approval for membership in Bloomingdale Fire Department; John Litterini and Tammy L. DeHaan</w:t>
      </w:r>
    </w:p>
    <w:p w14:paraId="22A549AE" w14:textId="4728D89C" w:rsidR="00437A91" w:rsidRDefault="00437A91" w:rsidP="00876773">
      <w:pPr>
        <w:pStyle w:val="ListParagraph"/>
        <w:numPr>
          <w:ilvl w:val="0"/>
          <w:numId w:val="20"/>
        </w:numPr>
        <w:jc w:val="both"/>
        <w:rPr>
          <w:snapToGrid w:val="0"/>
          <w:sz w:val="24"/>
          <w:szCs w:val="24"/>
        </w:rPr>
      </w:pPr>
      <w:r>
        <w:rPr>
          <w:snapToGrid w:val="0"/>
          <w:sz w:val="24"/>
          <w:szCs w:val="24"/>
        </w:rPr>
        <w:t>Approval of Block Party; 121 Red Twig Trail; 8/13/16 from 2 to 8 p.m.</w:t>
      </w:r>
    </w:p>
    <w:p w14:paraId="6B3E1141" w14:textId="0469B48B" w:rsidR="00437A91" w:rsidRDefault="00437A91" w:rsidP="00876773">
      <w:pPr>
        <w:pStyle w:val="ListParagraph"/>
        <w:numPr>
          <w:ilvl w:val="0"/>
          <w:numId w:val="20"/>
        </w:numPr>
        <w:jc w:val="both"/>
        <w:rPr>
          <w:snapToGrid w:val="0"/>
          <w:sz w:val="24"/>
          <w:szCs w:val="24"/>
        </w:rPr>
      </w:pPr>
      <w:r>
        <w:rPr>
          <w:snapToGrid w:val="0"/>
          <w:sz w:val="24"/>
          <w:szCs w:val="24"/>
        </w:rPr>
        <w:t>Approval of Block Party; 47 Fichter Street; 8/20 from 1 to 6 p.m.</w:t>
      </w:r>
    </w:p>
    <w:p w14:paraId="050AA507" w14:textId="0661A8FF" w:rsidR="00437A91" w:rsidRDefault="00437A91" w:rsidP="00876773">
      <w:pPr>
        <w:pStyle w:val="ListParagraph"/>
        <w:numPr>
          <w:ilvl w:val="0"/>
          <w:numId w:val="20"/>
        </w:numPr>
        <w:jc w:val="both"/>
        <w:rPr>
          <w:snapToGrid w:val="0"/>
          <w:sz w:val="24"/>
          <w:szCs w:val="24"/>
        </w:rPr>
      </w:pPr>
      <w:r>
        <w:rPr>
          <w:snapToGrid w:val="0"/>
          <w:sz w:val="24"/>
          <w:szCs w:val="24"/>
        </w:rPr>
        <w:t>Resolution congratulating Porta’s Academy for their 50</w:t>
      </w:r>
      <w:r w:rsidRPr="00437A91">
        <w:rPr>
          <w:snapToGrid w:val="0"/>
          <w:sz w:val="24"/>
          <w:szCs w:val="24"/>
          <w:vertAlign w:val="superscript"/>
        </w:rPr>
        <w:t>th</w:t>
      </w:r>
      <w:r>
        <w:rPr>
          <w:snapToGrid w:val="0"/>
          <w:sz w:val="24"/>
          <w:szCs w:val="24"/>
        </w:rPr>
        <w:t xml:space="preserve"> anniversary</w:t>
      </w:r>
    </w:p>
    <w:p w14:paraId="7260CB3C" w14:textId="77777777" w:rsidR="00437A91" w:rsidRPr="00437A91" w:rsidRDefault="00437A91" w:rsidP="00437A91">
      <w:pPr>
        <w:jc w:val="both"/>
        <w:rPr>
          <w:snapToGrid w:val="0"/>
          <w:sz w:val="24"/>
          <w:szCs w:val="24"/>
        </w:rPr>
      </w:pPr>
    </w:p>
    <w:p w14:paraId="2B399C31" w14:textId="6C69F0D3" w:rsidR="003918F2" w:rsidRDefault="003918F2" w:rsidP="003918F2">
      <w:pPr>
        <w:jc w:val="both"/>
        <w:rPr>
          <w:snapToGrid w:val="0"/>
          <w:sz w:val="24"/>
          <w:szCs w:val="24"/>
        </w:rPr>
      </w:pPr>
      <w:r>
        <w:rPr>
          <w:snapToGrid w:val="0"/>
          <w:sz w:val="24"/>
          <w:szCs w:val="24"/>
        </w:rPr>
        <w:t>C</w:t>
      </w:r>
      <w:r w:rsidR="00437A91">
        <w:rPr>
          <w:snapToGrid w:val="0"/>
          <w:sz w:val="24"/>
          <w:szCs w:val="24"/>
        </w:rPr>
        <w:t xml:space="preserve">ouncilman Dellaripa </w:t>
      </w:r>
      <w:r>
        <w:rPr>
          <w:snapToGrid w:val="0"/>
          <w:sz w:val="24"/>
          <w:szCs w:val="24"/>
        </w:rPr>
        <w:t>seconded the motion and it carried on voice vote.</w:t>
      </w:r>
    </w:p>
    <w:p w14:paraId="5C89E016" w14:textId="77777777" w:rsidR="00492CBC" w:rsidRDefault="00492CBC" w:rsidP="003918F2">
      <w:pPr>
        <w:jc w:val="both"/>
        <w:rPr>
          <w:snapToGrid w:val="0"/>
          <w:sz w:val="24"/>
          <w:szCs w:val="24"/>
        </w:rPr>
      </w:pPr>
    </w:p>
    <w:p w14:paraId="30668263" w14:textId="3965DB24" w:rsidR="00492CBC" w:rsidRPr="00C11F1C" w:rsidRDefault="00492CBC" w:rsidP="003918F2">
      <w:pPr>
        <w:jc w:val="both"/>
        <w:rPr>
          <w:b/>
          <w:snapToGrid w:val="0"/>
          <w:sz w:val="24"/>
          <w:szCs w:val="24"/>
          <w:u w:val="single"/>
        </w:rPr>
      </w:pPr>
      <w:r w:rsidRPr="00C11F1C">
        <w:rPr>
          <w:b/>
          <w:snapToGrid w:val="0"/>
          <w:sz w:val="24"/>
          <w:szCs w:val="24"/>
          <w:u w:val="single"/>
        </w:rPr>
        <w:t>PENDING BUSINESS</w:t>
      </w:r>
    </w:p>
    <w:p w14:paraId="67A4D3FF" w14:textId="77777777" w:rsidR="00492CBC" w:rsidRDefault="00492CBC" w:rsidP="003918F2">
      <w:pPr>
        <w:jc w:val="both"/>
        <w:rPr>
          <w:snapToGrid w:val="0"/>
          <w:sz w:val="24"/>
          <w:szCs w:val="24"/>
        </w:rPr>
      </w:pPr>
    </w:p>
    <w:p w14:paraId="1394D770" w14:textId="50CF3C8D" w:rsidR="00492CBC" w:rsidRPr="00C11F1C" w:rsidRDefault="00492CBC" w:rsidP="003918F2">
      <w:pPr>
        <w:jc w:val="both"/>
        <w:rPr>
          <w:b/>
          <w:i/>
          <w:snapToGrid w:val="0"/>
          <w:sz w:val="24"/>
          <w:szCs w:val="24"/>
          <w:u w:val="single"/>
        </w:rPr>
      </w:pPr>
      <w:r w:rsidRPr="00C11F1C">
        <w:rPr>
          <w:b/>
          <w:i/>
          <w:snapToGrid w:val="0"/>
          <w:sz w:val="24"/>
          <w:szCs w:val="24"/>
        </w:rPr>
        <w:t xml:space="preserve">Second and final reading and Public Hearing of Ordinance No. 17-2016:  Improvements at </w:t>
      </w:r>
      <w:r w:rsidRPr="00C11F1C">
        <w:rPr>
          <w:b/>
          <w:i/>
          <w:snapToGrid w:val="0"/>
          <w:sz w:val="24"/>
          <w:szCs w:val="24"/>
          <w:u w:val="single"/>
        </w:rPr>
        <w:t>Kampfe Lake</w:t>
      </w:r>
    </w:p>
    <w:p w14:paraId="0054D07F" w14:textId="77777777" w:rsidR="00492CBC" w:rsidRDefault="00492CBC" w:rsidP="003918F2">
      <w:pPr>
        <w:jc w:val="both"/>
        <w:rPr>
          <w:snapToGrid w:val="0"/>
          <w:sz w:val="24"/>
          <w:szCs w:val="24"/>
        </w:rPr>
      </w:pPr>
    </w:p>
    <w:p w14:paraId="57769CF4" w14:textId="77777777" w:rsidR="00492CBC" w:rsidRDefault="00492CBC" w:rsidP="00492CBC">
      <w:pPr>
        <w:tabs>
          <w:tab w:val="left" w:pos="4608"/>
        </w:tabs>
        <w:suppressAutoHyphens/>
        <w:ind w:left="1440" w:right="1440"/>
        <w:jc w:val="both"/>
        <w:rPr>
          <w:rFonts w:ascii="Arial" w:hAnsi="Arial"/>
          <w:b/>
          <w:spacing w:val="-3"/>
        </w:rPr>
      </w:pPr>
    </w:p>
    <w:p w14:paraId="7C70295C" w14:textId="77777777" w:rsidR="00492CBC" w:rsidRDefault="00492CBC" w:rsidP="00492CBC">
      <w:pPr>
        <w:tabs>
          <w:tab w:val="left" w:pos="4608"/>
        </w:tabs>
        <w:suppressAutoHyphens/>
        <w:ind w:left="1440" w:right="1440"/>
        <w:jc w:val="both"/>
        <w:rPr>
          <w:rFonts w:ascii="Arial" w:hAnsi="Arial"/>
          <w:b/>
          <w:spacing w:val="-3"/>
        </w:rPr>
      </w:pPr>
    </w:p>
    <w:p w14:paraId="75EF9DC3" w14:textId="77777777" w:rsidR="00492CBC" w:rsidRDefault="00492CBC" w:rsidP="00492CBC">
      <w:pPr>
        <w:tabs>
          <w:tab w:val="left" w:pos="4608"/>
        </w:tabs>
        <w:suppressAutoHyphens/>
        <w:ind w:left="1440" w:right="1440"/>
        <w:jc w:val="both"/>
        <w:rPr>
          <w:rFonts w:ascii="Arial" w:hAnsi="Arial"/>
          <w:b/>
          <w:spacing w:val="-3"/>
        </w:rPr>
      </w:pPr>
      <w:r>
        <w:rPr>
          <w:rFonts w:ascii="Arial" w:hAnsi="Arial"/>
          <w:b/>
          <w:spacing w:val="-3"/>
        </w:rPr>
        <w:t>BOND ORDINANCE PROVIDING FOR ROAD IMPROVEMENTS AT KAMPFE LAKE IN AND BY THE BOROUGH OF BLOOMINGDALE, IN THE COUNTY OF PASSAIC, STATE OF NEW JERSEY; APPROPRIATING $90,705 THEREFOR AND AUTHORIZING THE ISSUANCE OF $86,300 BONDS OR NOTES OF THE BOROUGH TO FINANCE PART OF THE COST THEREOF</w:t>
      </w:r>
    </w:p>
    <w:p w14:paraId="3952D1B4" w14:textId="77777777" w:rsidR="00492CBC" w:rsidRDefault="00492CBC" w:rsidP="003918F2">
      <w:pPr>
        <w:jc w:val="both"/>
        <w:rPr>
          <w:snapToGrid w:val="0"/>
          <w:sz w:val="24"/>
          <w:szCs w:val="24"/>
        </w:rPr>
      </w:pPr>
    </w:p>
    <w:p w14:paraId="04843F0D" w14:textId="116D904E" w:rsidR="00492CBC" w:rsidRDefault="00492CBC" w:rsidP="003918F2">
      <w:pPr>
        <w:jc w:val="both"/>
        <w:rPr>
          <w:snapToGrid w:val="0"/>
          <w:sz w:val="24"/>
          <w:szCs w:val="24"/>
        </w:rPr>
      </w:pPr>
      <w:r>
        <w:rPr>
          <w:snapToGrid w:val="0"/>
          <w:sz w:val="24"/>
          <w:szCs w:val="24"/>
        </w:rPr>
        <w:t>Was given second and final reading and consideration for adoption at this time.</w:t>
      </w:r>
    </w:p>
    <w:p w14:paraId="4FEB501F" w14:textId="77777777" w:rsidR="00492CBC" w:rsidRDefault="00492CBC" w:rsidP="003918F2">
      <w:pPr>
        <w:jc w:val="both"/>
        <w:rPr>
          <w:snapToGrid w:val="0"/>
          <w:sz w:val="24"/>
          <w:szCs w:val="24"/>
        </w:rPr>
      </w:pPr>
    </w:p>
    <w:p w14:paraId="3345A80D" w14:textId="24505A5B" w:rsidR="00492CBC" w:rsidRDefault="00492CBC" w:rsidP="003918F2">
      <w:pPr>
        <w:jc w:val="both"/>
        <w:rPr>
          <w:snapToGrid w:val="0"/>
          <w:sz w:val="24"/>
          <w:szCs w:val="24"/>
        </w:rPr>
      </w:pPr>
      <w:r>
        <w:rPr>
          <w:snapToGrid w:val="0"/>
          <w:sz w:val="24"/>
          <w:szCs w:val="24"/>
        </w:rPr>
        <w:t>Municipal Clerk read the Public Notice Statement.</w:t>
      </w:r>
    </w:p>
    <w:p w14:paraId="124CB88B" w14:textId="77777777" w:rsidR="00492CBC" w:rsidRDefault="00492CBC" w:rsidP="003918F2">
      <w:pPr>
        <w:jc w:val="both"/>
        <w:rPr>
          <w:snapToGrid w:val="0"/>
          <w:sz w:val="24"/>
          <w:szCs w:val="24"/>
        </w:rPr>
      </w:pPr>
    </w:p>
    <w:p w14:paraId="39A70ED4" w14:textId="4088108B" w:rsidR="00492CBC" w:rsidRDefault="00492CBC" w:rsidP="003918F2">
      <w:pPr>
        <w:jc w:val="both"/>
        <w:rPr>
          <w:snapToGrid w:val="0"/>
          <w:sz w:val="24"/>
          <w:szCs w:val="24"/>
        </w:rPr>
      </w:pPr>
      <w:r>
        <w:rPr>
          <w:snapToGrid w:val="0"/>
          <w:sz w:val="24"/>
          <w:szCs w:val="24"/>
        </w:rPr>
        <w:t>Councilman Yazdi moved that the ordinance be read by title; seconded by Councilman Dellaripa and carried on voice vote.</w:t>
      </w:r>
    </w:p>
    <w:p w14:paraId="7F10BF4E" w14:textId="77777777" w:rsidR="00492CBC" w:rsidRDefault="00492CBC" w:rsidP="003918F2">
      <w:pPr>
        <w:jc w:val="both"/>
        <w:rPr>
          <w:snapToGrid w:val="0"/>
          <w:sz w:val="24"/>
          <w:szCs w:val="24"/>
        </w:rPr>
      </w:pPr>
    </w:p>
    <w:p w14:paraId="3EEF6C0E" w14:textId="287F0AF7" w:rsidR="00492CBC" w:rsidRDefault="00492CBC" w:rsidP="003918F2">
      <w:pPr>
        <w:jc w:val="both"/>
        <w:rPr>
          <w:snapToGrid w:val="0"/>
          <w:sz w:val="24"/>
          <w:szCs w:val="24"/>
        </w:rPr>
      </w:pPr>
      <w:r>
        <w:rPr>
          <w:snapToGrid w:val="0"/>
          <w:sz w:val="24"/>
          <w:szCs w:val="24"/>
        </w:rPr>
        <w:t xml:space="preserve">The </w:t>
      </w:r>
      <w:r w:rsidR="00CB44F4">
        <w:rPr>
          <w:snapToGrid w:val="0"/>
          <w:sz w:val="24"/>
          <w:szCs w:val="24"/>
        </w:rPr>
        <w:t xml:space="preserve">Municipal </w:t>
      </w:r>
      <w:r>
        <w:rPr>
          <w:snapToGrid w:val="0"/>
          <w:sz w:val="24"/>
          <w:szCs w:val="24"/>
        </w:rPr>
        <w:t>Clerk read he ordinance by title:</w:t>
      </w:r>
    </w:p>
    <w:p w14:paraId="02111A79" w14:textId="77777777" w:rsidR="00492CBC" w:rsidRDefault="00492CBC" w:rsidP="003918F2">
      <w:pPr>
        <w:jc w:val="both"/>
        <w:rPr>
          <w:snapToGrid w:val="0"/>
          <w:sz w:val="24"/>
          <w:szCs w:val="24"/>
        </w:rPr>
      </w:pPr>
    </w:p>
    <w:p w14:paraId="23FD15C6" w14:textId="77777777" w:rsidR="00492CBC" w:rsidRDefault="00492CBC" w:rsidP="00492CBC">
      <w:pPr>
        <w:tabs>
          <w:tab w:val="left" w:pos="4608"/>
        </w:tabs>
        <w:suppressAutoHyphens/>
        <w:ind w:left="1440" w:right="1440"/>
        <w:jc w:val="center"/>
        <w:rPr>
          <w:rFonts w:ascii="Arial" w:hAnsi="Arial"/>
          <w:b/>
          <w:spacing w:val="-3"/>
        </w:rPr>
      </w:pPr>
      <w:r>
        <w:rPr>
          <w:rFonts w:ascii="Arial" w:hAnsi="Arial"/>
          <w:b/>
          <w:spacing w:val="-3"/>
        </w:rPr>
        <w:t>ORDINANCE NO. 17-2016</w:t>
      </w:r>
    </w:p>
    <w:p w14:paraId="3F391815" w14:textId="77777777" w:rsidR="00492CBC" w:rsidRDefault="00492CBC" w:rsidP="00492CBC">
      <w:pPr>
        <w:tabs>
          <w:tab w:val="left" w:pos="4608"/>
        </w:tabs>
        <w:suppressAutoHyphens/>
        <w:ind w:left="1440" w:right="1440"/>
        <w:jc w:val="center"/>
        <w:rPr>
          <w:rFonts w:ascii="Arial" w:hAnsi="Arial"/>
          <w:b/>
          <w:spacing w:val="-3"/>
        </w:rPr>
      </w:pPr>
      <w:r>
        <w:rPr>
          <w:rFonts w:ascii="Arial" w:hAnsi="Arial"/>
          <w:b/>
          <w:spacing w:val="-3"/>
        </w:rPr>
        <w:t>OF THE GOVERNING BODY</w:t>
      </w:r>
    </w:p>
    <w:p w14:paraId="0C5DBE97" w14:textId="77777777" w:rsidR="00492CBC" w:rsidRPr="006A725B" w:rsidRDefault="00492CBC" w:rsidP="00492CBC">
      <w:pPr>
        <w:tabs>
          <w:tab w:val="left" w:pos="4608"/>
        </w:tabs>
        <w:suppressAutoHyphens/>
        <w:ind w:left="1440" w:right="1440"/>
        <w:jc w:val="center"/>
        <w:rPr>
          <w:rFonts w:ascii="Arial" w:hAnsi="Arial"/>
          <w:b/>
          <w:spacing w:val="-3"/>
          <w:u w:val="single"/>
        </w:rPr>
      </w:pPr>
      <w:r w:rsidRPr="006A725B">
        <w:rPr>
          <w:rFonts w:ascii="Arial" w:hAnsi="Arial"/>
          <w:b/>
          <w:spacing w:val="-3"/>
          <w:u w:val="single"/>
        </w:rPr>
        <w:t>OF THE BOROUGH OF BLOOMINGDALE</w:t>
      </w:r>
    </w:p>
    <w:p w14:paraId="03655BFC" w14:textId="77777777" w:rsidR="00492CBC" w:rsidRDefault="00492CBC" w:rsidP="00492CBC">
      <w:pPr>
        <w:tabs>
          <w:tab w:val="left" w:pos="4608"/>
        </w:tabs>
        <w:suppressAutoHyphens/>
        <w:ind w:left="1440" w:right="1440"/>
        <w:jc w:val="both"/>
        <w:rPr>
          <w:rFonts w:ascii="Arial" w:hAnsi="Arial"/>
          <w:b/>
          <w:spacing w:val="-3"/>
        </w:rPr>
      </w:pPr>
    </w:p>
    <w:p w14:paraId="62867DB4" w14:textId="77777777" w:rsidR="00492CBC" w:rsidRDefault="00492CBC" w:rsidP="00492CBC">
      <w:pPr>
        <w:tabs>
          <w:tab w:val="left" w:pos="4608"/>
        </w:tabs>
        <w:suppressAutoHyphens/>
        <w:ind w:left="1440" w:right="1440"/>
        <w:jc w:val="both"/>
        <w:rPr>
          <w:rFonts w:ascii="Arial" w:hAnsi="Arial"/>
          <w:b/>
          <w:spacing w:val="-3"/>
        </w:rPr>
      </w:pPr>
    </w:p>
    <w:p w14:paraId="5C915435" w14:textId="77777777" w:rsidR="00492CBC" w:rsidRDefault="00492CBC" w:rsidP="00492CBC">
      <w:pPr>
        <w:tabs>
          <w:tab w:val="left" w:pos="4608"/>
        </w:tabs>
        <w:suppressAutoHyphens/>
        <w:ind w:left="1440" w:right="1440"/>
        <w:jc w:val="both"/>
        <w:rPr>
          <w:rFonts w:ascii="Arial" w:hAnsi="Arial"/>
          <w:b/>
          <w:spacing w:val="-3"/>
        </w:rPr>
      </w:pPr>
      <w:r>
        <w:rPr>
          <w:rFonts w:ascii="Arial" w:hAnsi="Arial"/>
          <w:b/>
          <w:spacing w:val="-3"/>
        </w:rPr>
        <w:t>BOND ORDINANCE PROVIDING FOR ROAD IMPROVEMENTS AT KAMPFE LAKE IN AND BY THE BOROUGH OF BLOOMINGDALE, IN THE COUNTY OF PASSAIC, STATE OF NEW JERSEY; APPROPRIATING $90,705 THEREFOR AND AUTHORIZING THE ISSUANCE OF $86,300 BONDS OR NOTES OF THE BOROUGH TO FINANCE PART OF THE COST THEREOF</w:t>
      </w:r>
    </w:p>
    <w:p w14:paraId="4E584BB8" w14:textId="77777777" w:rsidR="00492CBC" w:rsidRDefault="00492CBC" w:rsidP="00492CBC">
      <w:pPr>
        <w:tabs>
          <w:tab w:val="left" w:pos="4608"/>
        </w:tabs>
        <w:suppressAutoHyphens/>
        <w:ind w:left="1440" w:right="1440"/>
        <w:jc w:val="both"/>
        <w:rPr>
          <w:rFonts w:ascii="Arial" w:hAnsi="Arial"/>
          <w:b/>
          <w:spacing w:val="-3"/>
        </w:rPr>
      </w:pPr>
    </w:p>
    <w:p w14:paraId="2C5DC336" w14:textId="77777777" w:rsidR="00492CBC" w:rsidRDefault="00492CBC" w:rsidP="00492CBC">
      <w:pPr>
        <w:tabs>
          <w:tab w:val="left" w:pos="4608"/>
        </w:tabs>
        <w:suppressAutoHyphens/>
        <w:ind w:left="1440" w:right="1440"/>
        <w:jc w:val="both"/>
        <w:rPr>
          <w:rFonts w:ascii="Arial" w:hAnsi="Arial"/>
          <w:b/>
          <w:spacing w:val="-3"/>
        </w:rPr>
      </w:pPr>
    </w:p>
    <w:p w14:paraId="2416C1A4" w14:textId="77777777" w:rsidR="00492CBC" w:rsidRDefault="00492CBC" w:rsidP="00492CBC">
      <w:pPr>
        <w:tabs>
          <w:tab w:val="left" w:pos="4608"/>
        </w:tabs>
        <w:suppressAutoHyphens/>
        <w:ind w:left="1440" w:right="1440"/>
        <w:jc w:val="both"/>
        <w:rPr>
          <w:rFonts w:ascii="Arial" w:hAnsi="Arial"/>
          <w:spacing w:val="-3"/>
        </w:rPr>
      </w:pPr>
    </w:p>
    <w:p w14:paraId="180F6DF2" w14:textId="77777777" w:rsidR="00492CBC" w:rsidRDefault="00492CBC" w:rsidP="00492CBC">
      <w:pPr>
        <w:tabs>
          <w:tab w:val="left" w:pos="924"/>
          <w:tab w:val="left" w:pos="4608"/>
        </w:tabs>
        <w:suppressAutoHyphens/>
        <w:spacing w:line="480" w:lineRule="auto"/>
        <w:jc w:val="both"/>
        <w:rPr>
          <w:rFonts w:ascii="Arial" w:hAnsi="Arial"/>
          <w:spacing w:val="-3"/>
        </w:rPr>
      </w:pPr>
      <w:r>
        <w:rPr>
          <w:rFonts w:ascii="Arial" w:hAnsi="Arial"/>
          <w:spacing w:val="-3"/>
        </w:rPr>
        <w:tab/>
        <w:t>BE IT ORDAINED AND ENACTED BY THE BOROUGH COUNCIL OF THE BOROUGH OF BLOOMINGDALE, IN THE COUNTY OF PASSAIC, STATE OF NEW JERSEY (not less than two-thirds of all members thereof affirmatively concurring) AS FOLLOWS:</w:t>
      </w:r>
    </w:p>
    <w:p w14:paraId="22F9ADB0"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b/>
          <w:spacing w:val="-3"/>
          <w:sz w:val="24"/>
          <w:szCs w:val="24"/>
        </w:rPr>
      </w:pPr>
      <w:r>
        <w:rPr>
          <w:rFonts w:ascii="Arial" w:hAnsi="Arial"/>
          <w:b/>
          <w:spacing w:val="-3"/>
        </w:rPr>
        <w:lastRenderedPageBreak/>
        <w:tab/>
      </w:r>
      <w:r w:rsidRPr="00052F24">
        <w:rPr>
          <w:rFonts w:ascii="Arial" w:hAnsi="Arial"/>
          <w:b/>
          <w:spacing w:val="-3"/>
          <w:sz w:val="24"/>
          <w:szCs w:val="24"/>
        </w:rPr>
        <w:t>SECTION 1.</w:t>
      </w:r>
      <w:r w:rsidRPr="00052F24">
        <w:rPr>
          <w:rFonts w:ascii="Arial" w:hAnsi="Arial"/>
          <w:spacing w:val="-3"/>
          <w:sz w:val="24"/>
          <w:szCs w:val="24"/>
        </w:rPr>
        <w:t xml:space="preserve">  The improvements or purposes described in Section 3 of this bond ordinance are hereby authorized as general improvements or purposes to be undertaken by the Borough of Bloomingdale, in the County of Passaic, State of New Jersey (the “Borough”).  For the said improvements or purposes stated in Section 3, there is hereby appropriated the sum of $90,705, and pursuant to N.J.S.A. 40A:2-11(b)(2), $4,405 has been received and is available as a down payment from a contribution made by the Kampfe Lake Association.</w:t>
      </w:r>
    </w:p>
    <w:p w14:paraId="5F890B6F"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052F24">
        <w:rPr>
          <w:rFonts w:ascii="Arial" w:hAnsi="Arial"/>
          <w:b/>
          <w:spacing w:val="-3"/>
          <w:sz w:val="24"/>
          <w:szCs w:val="24"/>
        </w:rPr>
        <w:tab/>
        <w:t>SECTION 2.</w:t>
      </w:r>
      <w:r w:rsidRPr="00052F24">
        <w:rPr>
          <w:rFonts w:ascii="Arial" w:hAnsi="Arial"/>
          <w:spacing w:val="-3"/>
          <w:sz w:val="24"/>
          <w:szCs w:val="24"/>
        </w:rPr>
        <w:t xml:space="preserve">  For the financing of said improvements or purposes described in Section 3 hereof and to meet the part of said $90,705 appropriation not provided by said down payment, negotiable bonds of the Borough are hereby authorized to be issued in the principal amount of $86,300 pursuant to the Local Bond Law, N.J.S.A. 40A:2-1 </w:t>
      </w:r>
      <w:r w:rsidRPr="00052F24">
        <w:rPr>
          <w:rFonts w:ascii="Arial" w:hAnsi="Arial"/>
          <w:spacing w:val="-3"/>
          <w:sz w:val="24"/>
          <w:szCs w:val="24"/>
          <w:u w:val="single"/>
        </w:rPr>
        <w:t>et</w:t>
      </w:r>
      <w:r w:rsidRPr="00052F24">
        <w:rPr>
          <w:rFonts w:ascii="Arial" w:hAnsi="Arial"/>
          <w:spacing w:val="-3"/>
          <w:sz w:val="24"/>
          <w:szCs w:val="24"/>
        </w:rPr>
        <w:t xml:space="preserve"> </w:t>
      </w:r>
      <w:r w:rsidRPr="00052F24">
        <w:rPr>
          <w:rFonts w:ascii="Arial" w:hAnsi="Arial"/>
          <w:spacing w:val="-3"/>
          <w:sz w:val="24"/>
          <w:szCs w:val="24"/>
          <w:u w:val="single"/>
        </w:rPr>
        <w:t>seq</w:t>
      </w:r>
      <w:r w:rsidRPr="00052F24">
        <w:rPr>
          <w:rFonts w:ascii="Arial" w:hAnsi="Arial"/>
          <w:spacing w:val="-3"/>
          <w:sz w:val="24"/>
          <w:szCs w:val="24"/>
        </w:rPr>
        <w:t>. (the “Local Bond Law”).  In anticipation of the issuance of said bonds and to temporarily finance said improvements or purposes, negotiable notes of the Borough in a principal amount not exceeding $86,300 are hereby authorized to be issued pursuant to and within the limitations prescribed by the Local Bond Law.</w:t>
      </w:r>
    </w:p>
    <w:p w14:paraId="27887AA4" w14:textId="77777777" w:rsidR="00492CBC" w:rsidRPr="00052F24" w:rsidRDefault="00492CBC" w:rsidP="00492CBC">
      <w:pPr>
        <w:tabs>
          <w:tab w:val="left" w:pos="-720"/>
          <w:tab w:val="left" w:pos="900"/>
        </w:tabs>
        <w:suppressAutoHyphens/>
        <w:spacing w:line="480" w:lineRule="auto"/>
        <w:jc w:val="both"/>
        <w:rPr>
          <w:rFonts w:ascii="Arial" w:hAnsi="Arial"/>
          <w:spacing w:val="-3"/>
          <w:sz w:val="24"/>
          <w:szCs w:val="24"/>
        </w:rPr>
      </w:pPr>
      <w:r w:rsidRPr="00052F24">
        <w:rPr>
          <w:rFonts w:ascii="Arial" w:hAnsi="Arial"/>
          <w:b/>
          <w:spacing w:val="-3"/>
          <w:sz w:val="24"/>
          <w:szCs w:val="24"/>
        </w:rPr>
        <w:tab/>
      </w:r>
      <w:r w:rsidRPr="00052F24">
        <w:rPr>
          <w:rFonts w:ascii="Arial" w:hAnsi="Arial" w:cs="Arial"/>
          <w:b/>
          <w:spacing w:val="-3"/>
          <w:sz w:val="24"/>
          <w:szCs w:val="24"/>
        </w:rPr>
        <w:t>SECTION 3.</w:t>
      </w:r>
      <w:r w:rsidRPr="00052F24">
        <w:rPr>
          <w:rFonts w:ascii="Arial" w:hAnsi="Arial" w:cs="Arial"/>
          <w:spacing w:val="-3"/>
          <w:sz w:val="24"/>
          <w:szCs w:val="24"/>
        </w:rPr>
        <w:t xml:space="preserve"> The improvements hereby authorized and purposes for the financing of which said bonds or notes are to be issued are for the milling, paving, surfacing and </w:t>
      </w:r>
      <w:r w:rsidRPr="00052F24">
        <w:rPr>
          <w:rFonts w:ascii="Arial" w:hAnsi="Arial" w:cs="Arial"/>
          <w:sz w:val="24"/>
          <w:szCs w:val="24"/>
        </w:rPr>
        <w:t>resurfacing all or a portion of East Shore Road and West Shore Road located at Kampfe Lake in the Borough</w:t>
      </w:r>
      <w:r w:rsidRPr="00052F24">
        <w:rPr>
          <w:rFonts w:ascii="Arial" w:hAnsi="Arial"/>
          <w:spacing w:val="-3"/>
          <w:sz w:val="24"/>
          <w:szCs w:val="24"/>
        </w:rPr>
        <w:t xml:space="preserve">.  </w:t>
      </w:r>
      <w:r w:rsidRPr="00052F24">
        <w:rPr>
          <w:rFonts w:ascii="Arial" w:hAnsi="Arial" w:cs="Arial"/>
          <w:sz w:val="24"/>
          <w:szCs w:val="24"/>
        </w:rPr>
        <w:t>Such road resurfacing shall consist of milling, paving and/or repaving of asphalt, curb and sidewalk replacements, if necessary, as directed by the Borough Engineer, and all work, materials, equipment, field surveying, design, mapping, preparation of bid documents, construction management, inspections and appurtenances necessary therefor and incidental thereto.</w:t>
      </w:r>
    </w:p>
    <w:p w14:paraId="39D5ACD6"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052F24">
        <w:rPr>
          <w:rFonts w:ascii="Arial" w:hAnsi="Arial"/>
          <w:spacing w:val="-3"/>
          <w:sz w:val="24"/>
          <w:szCs w:val="24"/>
        </w:rPr>
        <w:tab/>
      </w:r>
      <w:r w:rsidRPr="00052F24">
        <w:rPr>
          <w:rFonts w:ascii="Arial" w:hAnsi="Arial"/>
          <w:spacing w:val="-3"/>
          <w:sz w:val="24"/>
          <w:szCs w:val="24"/>
        </w:rPr>
        <w:tab/>
      </w:r>
      <w:r w:rsidRPr="00052F24">
        <w:rPr>
          <w:rFonts w:ascii="Arial" w:hAnsi="Arial"/>
          <w:spacing w:val="-3"/>
          <w:sz w:val="24"/>
          <w:szCs w:val="24"/>
        </w:rPr>
        <w:fldChar w:fldCharType="begin"/>
      </w:r>
      <w:r w:rsidRPr="00052F24">
        <w:rPr>
          <w:rFonts w:ascii="Arial" w:hAnsi="Arial"/>
          <w:spacing w:val="-3"/>
          <w:sz w:val="24"/>
          <w:szCs w:val="24"/>
        </w:rPr>
        <w:instrText xml:space="preserve">seq level0 \h \r0 </w:instrText>
      </w:r>
      <w:r w:rsidRPr="00052F24">
        <w:rPr>
          <w:rFonts w:ascii="Arial" w:hAnsi="Arial"/>
          <w:spacing w:val="-3"/>
          <w:sz w:val="24"/>
          <w:szCs w:val="24"/>
        </w:rPr>
        <w:fldChar w:fldCharType="end"/>
      </w:r>
      <w:r w:rsidRPr="00052F24">
        <w:rPr>
          <w:rFonts w:ascii="Arial" w:hAnsi="Arial"/>
          <w:spacing w:val="-3"/>
          <w:sz w:val="24"/>
          <w:szCs w:val="24"/>
        </w:rPr>
        <w:fldChar w:fldCharType="begin"/>
      </w:r>
      <w:r w:rsidRPr="00052F24">
        <w:rPr>
          <w:rFonts w:ascii="Arial" w:hAnsi="Arial"/>
          <w:spacing w:val="-3"/>
          <w:sz w:val="24"/>
          <w:szCs w:val="24"/>
        </w:rPr>
        <w:instrText xml:space="preserve">seq level1 \h \r0 </w:instrText>
      </w:r>
      <w:r w:rsidRPr="00052F24">
        <w:rPr>
          <w:rFonts w:ascii="Arial" w:hAnsi="Arial"/>
          <w:spacing w:val="-3"/>
          <w:sz w:val="24"/>
          <w:szCs w:val="24"/>
        </w:rPr>
        <w:fldChar w:fldCharType="end"/>
      </w:r>
      <w:r w:rsidRPr="00052F24">
        <w:rPr>
          <w:rFonts w:ascii="Arial" w:hAnsi="Arial"/>
          <w:spacing w:val="-3"/>
          <w:sz w:val="24"/>
          <w:szCs w:val="24"/>
        </w:rPr>
        <w:fldChar w:fldCharType="begin"/>
      </w:r>
      <w:r w:rsidRPr="00052F24">
        <w:rPr>
          <w:rFonts w:ascii="Arial" w:hAnsi="Arial"/>
          <w:spacing w:val="-3"/>
          <w:sz w:val="24"/>
          <w:szCs w:val="24"/>
        </w:rPr>
        <w:instrText xml:space="preserve">seq level2 \h \r0 </w:instrText>
      </w:r>
      <w:r w:rsidRPr="00052F24">
        <w:rPr>
          <w:rFonts w:ascii="Arial" w:hAnsi="Arial"/>
          <w:spacing w:val="-3"/>
          <w:sz w:val="24"/>
          <w:szCs w:val="24"/>
        </w:rPr>
        <w:fldChar w:fldCharType="end"/>
      </w:r>
      <w:r w:rsidRPr="00052F24">
        <w:rPr>
          <w:rFonts w:ascii="Arial" w:hAnsi="Arial"/>
          <w:spacing w:val="-3"/>
          <w:sz w:val="24"/>
          <w:szCs w:val="24"/>
        </w:rPr>
        <w:fldChar w:fldCharType="begin"/>
      </w:r>
      <w:r w:rsidRPr="00052F24">
        <w:rPr>
          <w:rFonts w:ascii="Arial" w:hAnsi="Arial"/>
          <w:spacing w:val="-3"/>
          <w:sz w:val="24"/>
          <w:szCs w:val="24"/>
        </w:rPr>
        <w:instrText xml:space="preserve">seq level3 \h \r0 </w:instrText>
      </w:r>
      <w:r w:rsidRPr="00052F24">
        <w:rPr>
          <w:rFonts w:ascii="Arial" w:hAnsi="Arial"/>
          <w:spacing w:val="-3"/>
          <w:sz w:val="24"/>
          <w:szCs w:val="24"/>
        </w:rPr>
        <w:fldChar w:fldCharType="end"/>
      </w:r>
      <w:r w:rsidRPr="00052F24">
        <w:rPr>
          <w:rFonts w:ascii="Arial" w:hAnsi="Arial"/>
          <w:spacing w:val="-3"/>
          <w:sz w:val="24"/>
          <w:szCs w:val="24"/>
        </w:rPr>
        <w:fldChar w:fldCharType="begin"/>
      </w:r>
      <w:r w:rsidRPr="00052F24">
        <w:rPr>
          <w:rFonts w:ascii="Arial" w:hAnsi="Arial"/>
          <w:spacing w:val="-3"/>
          <w:sz w:val="24"/>
          <w:szCs w:val="24"/>
        </w:rPr>
        <w:instrText xml:space="preserve">seq level4 \h \r0 </w:instrText>
      </w:r>
      <w:r w:rsidRPr="00052F24">
        <w:rPr>
          <w:rFonts w:ascii="Arial" w:hAnsi="Arial"/>
          <w:spacing w:val="-3"/>
          <w:sz w:val="24"/>
          <w:szCs w:val="24"/>
        </w:rPr>
        <w:fldChar w:fldCharType="end"/>
      </w:r>
      <w:r w:rsidRPr="00052F24">
        <w:rPr>
          <w:rFonts w:ascii="Arial" w:hAnsi="Arial"/>
          <w:spacing w:val="-3"/>
          <w:sz w:val="24"/>
          <w:szCs w:val="24"/>
        </w:rPr>
        <w:fldChar w:fldCharType="begin"/>
      </w:r>
      <w:r w:rsidRPr="00052F24">
        <w:rPr>
          <w:rFonts w:ascii="Arial" w:hAnsi="Arial"/>
          <w:spacing w:val="-3"/>
          <w:sz w:val="24"/>
          <w:szCs w:val="24"/>
        </w:rPr>
        <w:instrText xml:space="preserve">seq level5 \h \r0 </w:instrText>
      </w:r>
      <w:r w:rsidRPr="00052F24">
        <w:rPr>
          <w:rFonts w:ascii="Arial" w:hAnsi="Arial"/>
          <w:spacing w:val="-3"/>
          <w:sz w:val="24"/>
          <w:szCs w:val="24"/>
        </w:rPr>
        <w:fldChar w:fldCharType="end"/>
      </w:r>
      <w:r w:rsidRPr="00052F24">
        <w:rPr>
          <w:rFonts w:ascii="Arial" w:hAnsi="Arial"/>
          <w:spacing w:val="-3"/>
          <w:sz w:val="24"/>
          <w:szCs w:val="24"/>
        </w:rPr>
        <w:fldChar w:fldCharType="begin"/>
      </w:r>
      <w:r w:rsidRPr="00052F24">
        <w:rPr>
          <w:rFonts w:ascii="Arial" w:hAnsi="Arial"/>
          <w:spacing w:val="-3"/>
          <w:sz w:val="24"/>
          <w:szCs w:val="24"/>
        </w:rPr>
        <w:instrText xml:space="preserve">seq level6 \h \r0 </w:instrText>
      </w:r>
      <w:r w:rsidRPr="00052F24">
        <w:rPr>
          <w:rFonts w:ascii="Arial" w:hAnsi="Arial"/>
          <w:spacing w:val="-3"/>
          <w:sz w:val="24"/>
          <w:szCs w:val="24"/>
        </w:rPr>
        <w:fldChar w:fldCharType="end"/>
      </w:r>
      <w:r w:rsidRPr="00052F24">
        <w:rPr>
          <w:rFonts w:ascii="Arial" w:hAnsi="Arial"/>
          <w:spacing w:val="-3"/>
          <w:sz w:val="24"/>
          <w:szCs w:val="24"/>
        </w:rPr>
        <w:fldChar w:fldCharType="begin"/>
      </w:r>
      <w:r w:rsidRPr="00052F24">
        <w:rPr>
          <w:rFonts w:ascii="Arial" w:hAnsi="Arial"/>
          <w:spacing w:val="-3"/>
          <w:sz w:val="24"/>
          <w:szCs w:val="24"/>
        </w:rPr>
        <w:instrText xml:space="preserve">seq level7 \h \r0 </w:instrText>
      </w:r>
      <w:r w:rsidRPr="00052F24">
        <w:rPr>
          <w:rFonts w:ascii="Arial" w:hAnsi="Arial"/>
          <w:spacing w:val="-3"/>
          <w:sz w:val="24"/>
          <w:szCs w:val="24"/>
        </w:rPr>
        <w:fldChar w:fldCharType="end"/>
      </w:r>
      <w:r w:rsidRPr="00052F24">
        <w:rPr>
          <w:rFonts w:ascii="Arial" w:hAnsi="Arial"/>
          <w:spacing w:val="-3"/>
          <w:sz w:val="24"/>
          <w:szCs w:val="24"/>
        </w:rPr>
        <w:t>(</w:t>
      </w:r>
      <w:r w:rsidRPr="00052F24">
        <w:rPr>
          <w:rFonts w:ascii="Arial" w:hAnsi="Arial"/>
          <w:spacing w:val="-3"/>
          <w:sz w:val="24"/>
          <w:szCs w:val="24"/>
        </w:rPr>
        <w:fldChar w:fldCharType="begin"/>
      </w:r>
      <w:r w:rsidRPr="00052F24">
        <w:rPr>
          <w:rFonts w:ascii="Arial" w:hAnsi="Arial"/>
          <w:spacing w:val="-3"/>
          <w:sz w:val="24"/>
          <w:szCs w:val="24"/>
        </w:rPr>
        <w:instrText>seq level5 \*alphabetic</w:instrText>
      </w:r>
      <w:r w:rsidRPr="00052F24">
        <w:rPr>
          <w:rFonts w:ascii="Arial" w:hAnsi="Arial"/>
          <w:spacing w:val="-3"/>
          <w:sz w:val="24"/>
          <w:szCs w:val="24"/>
        </w:rPr>
        <w:fldChar w:fldCharType="separate"/>
      </w:r>
      <w:r w:rsidR="000E2DB1">
        <w:rPr>
          <w:rFonts w:ascii="Arial" w:hAnsi="Arial"/>
          <w:noProof/>
          <w:spacing w:val="-3"/>
          <w:sz w:val="24"/>
          <w:szCs w:val="24"/>
        </w:rPr>
        <w:t>a</w:t>
      </w:r>
      <w:r w:rsidRPr="00052F24">
        <w:rPr>
          <w:rFonts w:ascii="Arial" w:hAnsi="Arial"/>
          <w:spacing w:val="-3"/>
          <w:sz w:val="24"/>
          <w:szCs w:val="24"/>
        </w:rPr>
        <w:fldChar w:fldCharType="end"/>
      </w:r>
      <w:r w:rsidRPr="00052F24">
        <w:rPr>
          <w:rFonts w:ascii="Arial" w:hAnsi="Arial"/>
          <w:spacing w:val="-3"/>
          <w:sz w:val="24"/>
          <w:szCs w:val="24"/>
        </w:rPr>
        <w:t>)</w:t>
      </w:r>
      <w:r w:rsidRPr="00052F24">
        <w:rPr>
          <w:rFonts w:ascii="Arial" w:hAnsi="Arial"/>
          <w:spacing w:val="-3"/>
          <w:sz w:val="24"/>
          <w:szCs w:val="24"/>
        </w:rPr>
        <w:tab/>
        <w:t>The estimated maximum amount of bonds or notes to be issued for said improvements or purposes is $86,300.</w:t>
      </w:r>
    </w:p>
    <w:p w14:paraId="55545D9D"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052F24">
        <w:rPr>
          <w:rFonts w:ascii="Arial" w:hAnsi="Arial"/>
          <w:spacing w:val="-3"/>
          <w:sz w:val="24"/>
          <w:szCs w:val="24"/>
        </w:rPr>
        <w:tab/>
      </w:r>
      <w:r w:rsidRPr="00052F24">
        <w:rPr>
          <w:rFonts w:ascii="Arial" w:hAnsi="Arial"/>
          <w:spacing w:val="-3"/>
          <w:sz w:val="24"/>
          <w:szCs w:val="24"/>
        </w:rPr>
        <w:tab/>
        <w:t>(</w:t>
      </w:r>
      <w:r w:rsidRPr="00052F24">
        <w:rPr>
          <w:rFonts w:ascii="Arial" w:hAnsi="Arial"/>
          <w:spacing w:val="-3"/>
          <w:sz w:val="24"/>
          <w:szCs w:val="24"/>
        </w:rPr>
        <w:fldChar w:fldCharType="begin"/>
      </w:r>
      <w:r w:rsidRPr="00052F24">
        <w:rPr>
          <w:rFonts w:ascii="Arial" w:hAnsi="Arial"/>
          <w:spacing w:val="-3"/>
          <w:sz w:val="24"/>
          <w:szCs w:val="24"/>
        </w:rPr>
        <w:instrText>seq level5 \*alphabetic</w:instrText>
      </w:r>
      <w:r w:rsidRPr="00052F24">
        <w:rPr>
          <w:rFonts w:ascii="Arial" w:hAnsi="Arial"/>
          <w:spacing w:val="-3"/>
          <w:sz w:val="24"/>
          <w:szCs w:val="24"/>
        </w:rPr>
        <w:fldChar w:fldCharType="separate"/>
      </w:r>
      <w:r w:rsidR="000E2DB1">
        <w:rPr>
          <w:rFonts w:ascii="Arial" w:hAnsi="Arial"/>
          <w:noProof/>
          <w:spacing w:val="-3"/>
          <w:sz w:val="24"/>
          <w:szCs w:val="24"/>
        </w:rPr>
        <w:t>b</w:t>
      </w:r>
      <w:r w:rsidRPr="00052F24">
        <w:rPr>
          <w:rFonts w:ascii="Arial" w:hAnsi="Arial"/>
          <w:spacing w:val="-3"/>
          <w:sz w:val="24"/>
          <w:szCs w:val="24"/>
        </w:rPr>
        <w:fldChar w:fldCharType="end"/>
      </w:r>
      <w:r w:rsidRPr="00052F24">
        <w:rPr>
          <w:rFonts w:ascii="Arial" w:hAnsi="Arial"/>
          <w:spacing w:val="-3"/>
          <w:sz w:val="24"/>
          <w:szCs w:val="24"/>
        </w:rPr>
        <w:t>)</w:t>
      </w:r>
      <w:r w:rsidRPr="00052F24">
        <w:rPr>
          <w:rFonts w:ascii="Arial" w:hAnsi="Arial"/>
          <w:spacing w:val="-3"/>
          <w:sz w:val="24"/>
          <w:szCs w:val="24"/>
        </w:rPr>
        <w:tab/>
        <w:t>The estimated cost of said improvements or purposes is $90,705 and the down payment in the amount of $4,405.</w:t>
      </w:r>
    </w:p>
    <w:p w14:paraId="20984201"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052F24">
        <w:rPr>
          <w:rFonts w:ascii="Arial" w:hAnsi="Arial"/>
          <w:b/>
          <w:spacing w:val="-3"/>
          <w:sz w:val="24"/>
          <w:szCs w:val="24"/>
        </w:rPr>
        <w:tab/>
        <w:t>SECTION 4.</w:t>
      </w:r>
      <w:r w:rsidRPr="00052F24">
        <w:rPr>
          <w:rFonts w:ascii="Arial" w:hAnsi="Arial"/>
          <w:spacing w:val="-3"/>
          <w:sz w:val="24"/>
          <w:szCs w:val="24"/>
        </w:rPr>
        <w:t xml:space="preserve">  In the event the United States of America, the State of New Jersey, and/or the County of Passaic make a contribution or grant in aid to the Borough for the improvements and purposes authorized hereby and the same shall be received by the Borough prior to the issuance of the bonds or notes authorized in Section 2 hereof, then the </w:t>
      </w:r>
      <w:r w:rsidRPr="00052F24">
        <w:rPr>
          <w:rFonts w:ascii="Arial" w:hAnsi="Arial"/>
          <w:spacing w:val="-3"/>
          <w:sz w:val="24"/>
          <w:szCs w:val="24"/>
        </w:rPr>
        <w:lastRenderedPageBreak/>
        <w:t>amount of such bonds or notes to be issued shall be reduced by the amount so received from the United States of America, the State of New Jersey, and/or the County of Union.  In the event, however, that any amount so contributed or granted by the United States of America, the State of New Jersey, and/or the County of Passaic shall be received by the Borough after the issuance of the bonds or notes authorized in Section 2 hereof, then such funds shall be applied to the payment of the bonds or notes so issued and shall be used for no other purpose.  This Section 4 shall not apply, however, with respect to any contribution or grant in aid received by the Borough as a result of using funds from this bond ordinance as “matching local funds” to receive such contribution or grant in aid.</w:t>
      </w:r>
    </w:p>
    <w:p w14:paraId="0C28DE68"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052F24">
        <w:rPr>
          <w:rFonts w:ascii="Arial" w:hAnsi="Arial"/>
          <w:b/>
          <w:spacing w:val="-3"/>
          <w:sz w:val="24"/>
          <w:szCs w:val="24"/>
        </w:rPr>
        <w:tab/>
        <w:t>SECTION 5.</w:t>
      </w:r>
      <w:r w:rsidRPr="00052F24">
        <w:rPr>
          <w:rFonts w:ascii="Arial" w:hAnsi="Arial"/>
          <w:spacing w:val="-3"/>
          <w:sz w:val="24"/>
          <w:szCs w:val="24"/>
        </w:rPr>
        <w:t xml:space="preserve">  All bond anticipation notes issued hereunder shall mature at such times as may be determined by the Chief Financial Officer or the Treasurer of the Borough, provided that no note shall mature later than one (1) year from its date or otherwise authorized by the Local Bond Law.  The notes shall bear interest at such rate or rates and be in such form as may be determined by the Chief Financial Officer or the Treasurer.  The Chief Financial Officer or the Treasurer shall determine all matters in connection with the notes issued pursuant to this bond ordinance, and the signature of the Chief Financial Officer or the Treasurer upon the notes shall be conclusive evidence as to all such determinations.  All notes issued hereunder may be renewed from time to time in accordance with the provisions of the Local Bond Law.  The Chief Financial Officer or the Treasurer is hereby authorized to sell part or all of the notes from time to time at public or private sale and to deliver them to the purchaser thereof upon receipt of payment of the purchase price and accrued interest thereon from their dates to the date of delivery thereof.  The Chief Financial Officer or the Treasurer is directed to report in writing to the governing body at the meeting next succeeding the date when any sale or delivery of the notes pursuant to this bond ordinance is made.  Such report must include the principal amount, the description, the interest rate, and the maturity schedule of the notes so sold, the price obtained and the name of the purchaser.</w:t>
      </w:r>
    </w:p>
    <w:p w14:paraId="16E8FE8C"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052F24">
        <w:rPr>
          <w:rFonts w:ascii="Arial" w:hAnsi="Arial"/>
          <w:b/>
          <w:spacing w:val="-3"/>
          <w:sz w:val="24"/>
          <w:szCs w:val="24"/>
        </w:rPr>
        <w:tab/>
        <w:t>SECTION 6.</w:t>
      </w:r>
      <w:r w:rsidRPr="00052F24">
        <w:rPr>
          <w:rFonts w:ascii="Arial" w:hAnsi="Arial"/>
          <w:spacing w:val="-3"/>
          <w:sz w:val="24"/>
          <w:szCs w:val="24"/>
        </w:rPr>
        <w:t xml:space="preserve">  The capital or temporary capital budget of the Borough is hereby amended to conform with the provisions of this bond ordinance to the extent of any inconsistency herewith.  In the event of any such inconsistency, a resolution in the form promulgated by the Local Finance Board showing full detail of the amended capital budget </w:t>
      </w:r>
      <w:r w:rsidRPr="00052F24">
        <w:rPr>
          <w:rFonts w:ascii="Arial" w:hAnsi="Arial"/>
          <w:spacing w:val="-3"/>
          <w:sz w:val="24"/>
          <w:szCs w:val="24"/>
        </w:rPr>
        <w:lastRenderedPageBreak/>
        <w:t>or temporary capital budget and capital programs as approved by the Director of the Division of Local Government Services, New Jersey Department of Community Affairs will be on file in the office of the Clerk and will be available for public inspection.</w:t>
      </w:r>
    </w:p>
    <w:p w14:paraId="0379EE45"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052F24">
        <w:rPr>
          <w:rFonts w:ascii="Arial" w:hAnsi="Arial"/>
          <w:b/>
          <w:spacing w:val="-3"/>
          <w:sz w:val="24"/>
          <w:szCs w:val="24"/>
        </w:rPr>
        <w:tab/>
        <w:t>SECTION 7.</w:t>
      </w:r>
      <w:r w:rsidRPr="00052F24">
        <w:rPr>
          <w:rFonts w:ascii="Arial" w:hAnsi="Arial"/>
          <w:spacing w:val="-3"/>
          <w:sz w:val="24"/>
          <w:szCs w:val="24"/>
        </w:rPr>
        <w:t xml:space="preserve">  The following additional matters are hereby determined, declared, recited and stated:</w:t>
      </w:r>
    </w:p>
    <w:p w14:paraId="77B68363"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052F24">
        <w:rPr>
          <w:rFonts w:ascii="Arial" w:hAnsi="Arial"/>
          <w:spacing w:val="-3"/>
          <w:sz w:val="24"/>
          <w:szCs w:val="24"/>
        </w:rPr>
        <w:tab/>
      </w:r>
      <w:r w:rsidRPr="00052F24">
        <w:rPr>
          <w:rFonts w:ascii="Arial" w:hAnsi="Arial"/>
          <w:spacing w:val="-3"/>
          <w:sz w:val="24"/>
          <w:szCs w:val="24"/>
        </w:rPr>
        <w:tab/>
      </w:r>
      <w:r w:rsidRPr="00052F24">
        <w:rPr>
          <w:rFonts w:ascii="Arial" w:hAnsi="Arial"/>
          <w:spacing w:val="-3"/>
          <w:sz w:val="24"/>
          <w:szCs w:val="24"/>
        </w:rPr>
        <w:fldChar w:fldCharType="begin"/>
      </w:r>
      <w:r w:rsidRPr="00052F24">
        <w:rPr>
          <w:rFonts w:ascii="Arial" w:hAnsi="Arial"/>
          <w:spacing w:val="-3"/>
          <w:sz w:val="24"/>
          <w:szCs w:val="24"/>
        </w:rPr>
        <w:instrText xml:space="preserve">seq level0 \h \r0 </w:instrText>
      </w:r>
      <w:r w:rsidRPr="00052F24">
        <w:rPr>
          <w:rFonts w:ascii="Arial" w:hAnsi="Arial"/>
          <w:spacing w:val="-3"/>
          <w:sz w:val="24"/>
          <w:szCs w:val="24"/>
        </w:rPr>
        <w:fldChar w:fldCharType="end"/>
      </w:r>
      <w:r w:rsidRPr="00052F24">
        <w:rPr>
          <w:rFonts w:ascii="Arial" w:hAnsi="Arial"/>
          <w:spacing w:val="-3"/>
          <w:sz w:val="24"/>
          <w:szCs w:val="24"/>
        </w:rPr>
        <w:fldChar w:fldCharType="begin"/>
      </w:r>
      <w:r w:rsidRPr="00052F24">
        <w:rPr>
          <w:rFonts w:ascii="Arial" w:hAnsi="Arial"/>
          <w:spacing w:val="-3"/>
          <w:sz w:val="24"/>
          <w:szCs w:val="24"/>
        </w:rPr>
        <w:instrText xml:space="preserve">seq level1 \h \r0 </w:instrText>
      </w:r>
      <w:r w:rsidRPr="00052F24">
        <w:rPr>
          <w:rFonts w:ascii="Arial" w:hAnsi="Arial"/>
          <w:spacing w:val="-3"/>
          <w:sz w:val="24"/>
          <w:szCs w:val="24"/>
        </w:rPr>
        <w:fldChar w:fldCharType="end"/>
      </w:r>
      <w:r w:rsidRPr="00052F24">
        <w:rPr>
          <w:rFonts w:ascii="Arial" w:hAnsi="Arial"/>
          <w:spacing w:val="-3"/>
          <w:sz w:val="24"/>
          <w:szCs w:val="24"/>
        </w:rPr>
        <w:fldChar w:fldCharType="begin"/>
      </w:r>
      <w:r w:rsidRPr="00052F24">
        <w:rPr>
          <w:rFonts w:ascii="Arial" w:hAnsi="Arial"/>
          <w:spacing w:val="-3"/>
          <w:sz w:val="24"/>
          <w:szCs w:val="24"/>
        </w:rPr>
        <w:instrText xml:space="preserve">seq level2 \h \r0 </w:instrText>
      </w:r>
      <w:r w:rsidRPr="00052F24">
        <w:rPr>
          <w:rFonts w:ascii="Arial" w:hAnsi="Arial"/>
          <w:spacing w:val="-3"/>
          <w:sz w:val="24"/>
          <w:szCs w:val="24"/>
        </w:rPr>
        <w:fldChar w:fldCharType="end"/>
      </w:r>
      <w:r w:rsidRPr="00052F24">
        <w:rPr>
          <w:rFonts w:ascii="Arial" w:hAnsi="Arial"/>
          <w:spacing w:val="-3"/>
          <w:sz w:val="24"/>
          <w:szCs w:val="24"/>
        </w:rPr>
        <w:fldChar w:fldCharType="begin"/>
      </w:r>
      <w:r w:rsidRPr="00052F24">
        <w:rPr>
          <w:rFonts w:ascii="Arial" w:hAnsi="Arial"/>
          <w:spacing w:val="-3"/>
          <w:sz w:val="24"/>
          <w:szCs w:val="24"/>
        </w:rPr>
        <w:instrText xml:space="preserve">seq level3 \h \r0 </w:instrText>
      </w:r>
      <w:r w:rsidRPr="00052F24">
        <w:rPr>
          <w:rFonts w:ascii="Arial" w:hAnsi="Arial"/>
          <w:spacing w:val="-3"/>
          <w:sz w:val="24"/>
          <w:szCs w:val="24"/>
        </w:rPr>
        <w:fldChar w:fldCharType="end"/>
      </w:r>
      <w:r w:rsidRPr="00052F24">
        <w:rPr>
          <w:rFonts w:ascii="Arial" w:hAnsi="Arial"/>
          <w:spacing w:val="-3"/>
          <w:sz w:val="24"/>
          <w:szCs w:val="24"/>
        </w:rPr>
        <w:fldChar w:fldCharType="begin"/>
      </w:r>
      <w:r w:rsidRPr="00052F24">
        <w:rPr>
          <w:rFonts w:ascii="Arial" w:hAnsi="Arial"/>
          <w:spacing w:val="-3"/>
          <w:sz w:val="24"/>
          <w:szCs w:val="24"/>
        </w:rPr>
        <w:instrText xml:space="preserve">seq level4 \h \r0 </w:instrText>
      </w:r>
      <w:r w:rsidRPr="00052F24">
        <w:rPr>
          <w:rFonts w:ascii="Arial" w:hAnsi="Arial"/>
          <w:spacing w:val="-3"/>
          <w:sz w:val="24"/>
          <w:szCs w:val="24"/>
        </w:rPr>
        <w:fldChar w:fldCharType="end"/>
      </w:r>
      <w:r w:rsidRPr="00052F24">
        <w:rPr>
          <w:rFonts w:ascii="Arial" w:hAnsi="Arial"/>
          <w:spacing w:val="-3"/>
          <w:sz w:val="24"/>
          <w:szCs w:val="24"/>
        </w:rPr>
        <w:fldChar w:fldCharType="begin"/>
      </w:r>
      <w:r w:rsidRPr="00052F24">
        <w:rPr>
          <w:rFonts w:ascii="Arial" w:hAnsi="Arial"/>
          <w:spacing w:val="-3"/>
          <w:sz w:val="24"/>
          <w:szCs w:val="24"/>
        </w:rPr>
        <w:instrText xml:space="preserve">seq level5 \h \r0 </w:instrText>
      </w:r>
      <w:r w:rsidRPr="00052F24">
        <w:rPr>
          <w:rFonts w:ascii="Arial" w:hAnsi="Arial"/>
          <w:spacing w:val="-3"/>
          <w:sz w:val="24"/>
          <w:szCs w:val="24"/>
        </w:rPr>
        <w:fldChar w:fldCharType="end"/>
      </w:r>
      <w:r w:rsidRPr="00052F24">
        <w:rPr>
          <w:rFonts w:ascii="Arial" w:hAnsi="Arial"/>
          <w:spacing w:val="-3"/>
          <w:sz w:val="24"/>
          <w:szCs w:val="24"/>
        </w:rPr>
        <w:fldChar w:fldCharType="begin"/>
      </w:r>
      <w:r w:rsidRPr="00052F24">
        <w:rPr>
          <w:rFonts w:ascii="Arial" w:hAnsi="Arial"/>
          <w:spacing w:val="-3"/>
          <w:sz w:val="24"/>
          <w:szCs w:val="24"/>
        </w:rPr>
        <w:instrText xml:space="preserve">seq level6 \h \r0 </w:instrText>
      </w:r>
      <w:r w:rsidRPr="00052F24">
        <w:rPr>
          <w:rFonts w:ascii="Arial" w:hAnsi="Arial"/>
          <w:spacing w:val="-3"/>
          <w:sz w:val="24"/>
          <w:szCs w:val="24"/>
        </w:rPr>
        <w:fldChar w:fldCharType="end"/>
      </w:r>
      <w:r w:rsidRPr="00052F24">
        <w:rPr>
          <w:rFonts w:ascii="Arial" w:hAnsi="Arial"/>
          <w:spacing w:val="-3"/>
          <w:sz w:val="24"/>
          <w:szCs w:val="24"/>
        </w:rPr>
        <w:fldChar w:fldCharType="begin"/>
      </w:r>
      <w:r w:rsidRPr="00052F24">
        <w:rPr>
          <w:rFonts w:ascii="Arial" w:hAnsi="Arial"/>
          <w:spacing w:val="-3"/>
          <w:sz w:val="24"/>
          <w:szCs w:val="24"/>
        </w:rPr>
        <w:instrText xml:space="preserve">seq level7 \h \r0 </w:instrText>
      </w:r>
      <w:r w:rsidRPr="00052F24">
        <w:rPr>
          <w:rFonts w:ascii="Arial" w:hAnsi="Arial"/>
          <w:spacing w:val="-3"/>
          <w:sz w:val="24"/>
          <w:szCs w:val="24"/>
        </w:rPr>
        <w:fldChar w:fldCharType="end"/>
      </w:r>
      <w:r w:rsidRPr="00052F24">
        <w:rPr>
          <w:rFonts w:ascii="Arial" w:hAnsi="Arial"/>
          <w:spacing w:val="-3"/>
          <w:sz w:val="24"/>
          <w:szCs w:val="24"/>
        </w:rPr>
        <w:t>(</w:t>
      </w:r>
      <w:r w:rsidRPr="00052F24">
        <w:rPr>
          <w:rFonts w:ascii="Arial" w:hAnsi="Arial"/>
          <w:spacing w:val="-3"/>
          <w:sz w:val="24"/>
          <w:szCs w:val="24"/>
        </w:rPr>
        <w:fldChar w:fldCharType="begin"/>
      </w:r>
      <w:r w:rsidRPr="00052F24">
        <w:rPr>
          <w:rFonts w:ascii="Arial" w:hAnsi="Arial"/>
          <w:spacing w:val="-3"/>
          <w:sz w:val="24"/>
          <w:szCs w:val="24"/>
        </w:rPr>
        <w:instrText>seq level5 \*alphabetic</w:instrText>
      </w:r>
      <w:r w:rsidRPr="00052F24">
        <w:rPr>
          <w:rFonts w:ascii="Arial" w:hAnsi="Arial"/>
          <w:spacing w:val="-3"/>
          <w:sz w:val="24"/>
          <w:szCs w:val="24"/>
        </w:rPr>
        <w:fldChar w:fldCharType="separate"/>
      </w:r>
      <w:r w:rsidR="000E2DB1">
        <w:rPr>
          <w:rFonts w:ascii="Arial" w:hAnsi="Arial"/>
          <w:noProof/>
          <w:spacing w:val="-3"/>
          <w:sz w:val="24"/>
          <w:szCs w:val="24"/>
        </w:rPr>
        <w:t>a</w:t>
      </w:r>
      <w:r w:rsidRPr="00052F24">
        <w:rPr>
          <w:rFonts w:ascii="Arial" w:hAnsi="Arial"/>
          <w:spacing w:val="-3"/>
          <w:sz w:val="24"/>
          <w:szCs w:val="24"/>
        </w:rPr>
        <w:fldChar w:fldCharType="end"/>
      </w:r>
      <w:r w:rsidRPr="00052F24">
        <w:rPr>
          <w:rFonts w:ascii="Arial" w:hAnsi="Arial"/>
          <w:spacing w:val="-3"/>
          <w:sz w:val="24"/>
          <w:szCs w:val="24"/>
        </w:rPr>
        <w:t>)</w:t>
      </w:r>
      <w:r w:rsidRPr="00052F24">
        <w:rPr>
          <w:rFonts w:ascii="Arial" w:hAnsi="Arial"/>
          <w:spacing w:val="-3"/>
          <w:sz w:val="24"/>
          <w:szCs w:val="24"/>
        </w:rPr>
        <w:tab/>
        <w:t>The improvements or purposes described in Section 3 of this bond ordinance are not current expenses and are improvements which the Borough may lawfully undertake as general improvements, and no part of the cost thereof has been or shall be specially assessed on property specially benefited thereby.</w:t>
      </w:r>
    </w:p>
    <w:p w14:paraId="2FDB6141"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052F24">
        <w:rPr>
          <w:rFonts w:ascii="Arial" w:hAnsi="Arial"/>
          <w:spacing w:val="-3"/>
          <w:sz w:val="24"/>
          <w:szCs w:val="24"/>
        </w:rPr>
        <w:tab/>
      </w:r>
      <w:r w:rsidRPr="00052F24">
        <w:rPr>
          <w:rFonts w:ascii="Arial" w:hAnsi="Arial"/>
          <w:spacing w:val="-3"/>
          <w:sz w:val="24"/>
          <w:szCs w:val="24"/>
        </w:rPr>
        <w:tab/>
        <w:t>(</w:t>
      </w:r>
      <w:r w:rsidRPr="00052F24">
        <w:rPr>
          <w:rFonts w:ascii="Arial" w:hAnsi="Arial"/>
          <w:spacing w:val="-3"/>
          <w:sz w:val="24"/>
          <w:szCs w:val="24"/>
        </w:rPr>
        <w:fldChar w:fldCharType="begin"/>
      </w:r>
      <w:r w:rsidRPr="00052F24">
        <w:rPr>
          <w:rFonts w:ascii="Arial" w:hAnsi="Arial"/>
          <w:spacing w:val="-3"/>
          <w:sz w:val="24"/>
          <w:szCs w:val="24"/>
        </w:rPr>
        <w:instrText>seq level5 \*alphabetic</w:instrText>
      </w:r>
      <w:r w:rsidRPr="00052F24">
        <w:rPr>
          <w:rFonts w:ascii="Arial" w:hAnsi="Arial"/>
          <w:spacing w:val="-3"/>
          <w:sz w:val="24"/>
          <w:szCs w:val="24"/>
        </w:rPr>
        <w:fldChar w:fldCharType="separate"/>
      </w:r>
      <w:r w:rsidR="000E2DB1">
        <w:rPr>
          <w:rFonts w:ascii="Arial" w:hAnsi="Arial"/>
          <w:noProof/>
          <w:spacing w:val="-3"/>
          <w:sz w:val="24"/>
          <w:szCs w:val="24"/>
        </w:rPr>
        <w:t>b</w:t>
      </w:r>
      <w:r w:rsidRPr="00052F24">
        <w:rPr>
          <w:rFonts w:ascii="Arial" w:hAnsi="Arial"/>
          <w:spacing w:val="-3"/>
          <w:sz w:val="24"/>
          <w:szCs w:val="24"/>
        </w:rPr>
        <w:fldChar w:fldCharType="end"/>
      </w:r>
      <w:r w:rsidRPr="00052F24">
        <w:rPr>
          <w:rFonts w:ascii="Arial" w:hAnsi="Arial"/>
          <w:spacing w:val="-3"/>
          <w:sz w:val="24"/>
          <w:szCs w:val="24"/>
        </w:rPr>
        <w:t>)</w:t>
      </w:r>
      <w:r w:rsidRPr="00052F24">
        <w:rPr>
          <w:rFonts w:ascii="Arial" w:hAnsi="Arial"/>
          <w:spacing w:val="-3"/>
          <w:sz w:val="24"/>
          <w:szCs w:val="24"/>
        </w:rPr>
        <w:tab/>
        <w:t>The period of usefulness of said improvements or purposes within the limitations of the Local Bond Law, according to the reasonable life thereof computed from the date of the said bonds authorized by this bond ordinance, is ten (10) years.</w:t>
      </w:r>
    </w:p>
    <w:p w14:paraId="0E2ED0DC"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052F24">
        <w:rPr>
          <w:rFonts w:ascii="Arial" w:hAnsi="Arial"/>
          <w:spacing w:val="-3"/>
          <w:sz w:val="24"/>
          <w:szCs w:val="24"/>
        </w:rPr>
        <w:tab/>
      </w:r>
      <w:r w:rsidRPr="00052F24">
        <w:rPr>
          <w:rFonts w:ascii="Arial" w:hAnsi="Arial"/>
          <w:spacing w:val="-3"/>
          <w:sz w:val="24"/>
          <w:szCs w:val="24"/>
        </w:rPr>
        <w:tab/>
        <w:t>(</w:t>
      </w:r>
      <w:r w:rsidRPr="00052F24">
        <w:rPr>
          <w:rFonts w:ascii="Arial" w:hAnsi="Arial"/>
          <w:spacing w:val="-3"/>
          <w:sz w:val="24"/>
          <w:szCs w:val="24"/>
        </w:rPr>
        <w:fldChar w:fldCharType="begin"/>
      </w:r>
      <w:r w:rsidRPr="00052F24">
        <w:rPr>
          <w:rFonts w:ascii="Arial" w:hAnsi="Arial"/>
          <w:spacing w:val="-3"/>
          <w:sz w:val="24"/>
          <w:szCs w:val="24"/>
        </w:rPr>
        <w:instrText>seq level5 \*alphabetic</w:instrText>
      </w:r>
      <w:r w:rsidRPr="00052F24">
        <w:rPr>
          <w:rFonts w:ascii="Arial" w:hAnsi="Arial"/>
          <w:spacing w:val="-3"/>
          <w:sz w:val="24"/>
          <w:szCs w:val="24"/>
        </w:rPr>
        <w:fldChar w:fldCharType="separate"/>
      </w:r>
      <w:r w:rsidR="000E2DB1">
        <w:rPr>
          <w:rFonts w:ascii="Arial" w:hAnsi="Arial"/>
          <w:noProof/>
          <w:spacing w:val="-3"/>
          <w:sz w:val="24"/>
          <w:szCs w:val="24"/>
        </w:rPr>
        <w:t>c</w:t>
      </w:r>
      <w:r w:rsidRPr="00052F24">
        <w:rPr>
          <w:rFonts w:ascii="Arial" w:hAnsi="Arial"/>
          <w:spacing w:val="-3"/>
          <w:sz w:val="24"/>
          <w:szCs w:val="24"/>
        </w:rPr>
        <w:fldChar w:fldCharType="end"/>
      </w:r>
      <w:r w:rsidRPr="00052F24">
        <w:rPr>
          <w:rFonts w:ascii="Arial" w:hAnsi="Arial"/>
          <w:spacing w:val="-3"/>
          <w:sz w:val="24"/>
          <w:szCs w:val="24"/>
        </w:rPr>
        <w:t>)</w:t>
      </w:r>
      <w:r w:rsidRPr="00052F24">
        <w:rPr>
          <w:rFonts w:ascii="Arial" w:hAnsi="Arial"/>
          <w:spacing w:val="-3"/>
          <w:sz w:val="24"/>
          <w:szCs w:val="24"/>
        </w:rPr>
        <w:tab/>
        <w:t>The Supplemental Debt Statement required by the Local Bond Law has been duly made and filed in the Office of the Clerk of the Borough and a complete executed duplicate thereof has been filed in the Office of the Director of the Division of Local Government Services, New Jersey Department of Community Affairs, and such statement shows that the gross debt of the Borough as defined in the Local Bond Law is increased by the authorization of the bonds or notes provided for in this bond ordinance by $86,300 and the said bonds or notes authorized by this bond ordinance will be within all debt limitations prescribed by said Local Bond Law.</w:t>
      </w:r>
    </w:p>
    <w:p w14:paraId="350F3E05"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052F24">
        <w:rPr>
          <w:rFonts w:ascii="Arial" w:hAnsi="Arial"/>
          <w:spacing w:val="-3"/>
          <w:sz w:val="24"/>
          <w:szCs w:val="24"/>
        </w:rPr>
        <w:tab/>
      </w:r>
      <w:r w:rsidRPr="00052F24">
        <w:rPr>
          <w:rFonts w:ascii="Arial" w:hAnsi="Arial"/>
          <w:spacing w:val="-3"/>
          <w:sz w:val="24"/>
          <w:szCs w:val="24"/>
        </w:rPr>
        <w:tab/>
        <w:t>(</w:t>
      </w:r>
      <w:r w:rsidRPr="00052F24">
        <w:rPr>
          <w:rFonts w:ascii="Arial" w:hAnsi="Arial"/>
          <w:spacing w:val="-3"/>
          <w:sz w:val="24"/>
          <w:szCs w:val="24"/>
        </w:rPr>
        <w:fldChar w:fldCharType="begin"/>
      </w:r>
      <w:r w:rsidRPr="00052F24">
        <w:rPr>
          <w:rFonts w:ascii="Arial" w:hAnsi="Arial"/>
          <w:spacing w:val="-3"/>
          <w:sz w:val="24"/>
          <w:szCs w:val="24"/>
        </w:rPr>
        <w:instrText>seq level5 \*alphabetic</w:instrText>
      </w:r>
      <w:r w:rsidRPr="00052F24">
        <w:rPr>
          <w:rFonts w:ascii="Arial" w:hAnsi="Arial"/>
          <w:spacing w:val="-3"/>
          <w:sz w:val="24"/>
          <w:szCs w:val="24"/>
        </w:rPr>
        <w:fldChar w:fldCharType="separate"/>
      </w:r>
      <w:r w:rsidR="000E2DB1">
        <w:rPr>
          <w:rFonts w:ascii="Arial" w:hAnsi="Arial"/>
          <w:noProof/>
          <w:spacing w:val="-3"/>
          <w:sz w:val="24"/>
          <w:szCs w:val="24"/>
        </w:rPr>
        <w:t>d</w:t>
      </w:r>
      <w:r w:rsidRPr="00052F24">
        <w:rPr>
          <w:rFonts w:ascii="Arial" w:hAnsi="Arial"/>
          <w:spacing w:val="-3"/>
          <w:sz w:val="24"/>
          <w:szCs w:val="24"/>
        </w:rPr>
        <w:fldChar w:fldCharType="end"/>
      </w:r>
      <w:r w:rsidRPr="00052F24">
        <w:rPr>
          <w:rFonts w:ascii="Arial" w:hAnsi="Arial"/>
          <w:spacing w:val="-3"/>
          <w:sz w:val="24"/>
          <w:szCs w:val="24"/>
        </w:rPr>
        <w:t>)</w:t>
      </w:r>
      <w:r w:rsidRPr="00052F24">
        <w:rPr>
          <w:rFonts w:ascii="Arial" w:hAnsi="Arial"/>
          <w:spacing w:val="-3"/>
          <w:sz w:val="24"/>
          <w:szCs w:val="24"/>
        </w:rPr>
        <w:tab/>
        <w:t>An aggregate amount not exceeding $3,000 for items of expense listed in and permitted under section 20 of the Local Bond Law is included in the estimated cost indicated herein for the improvements and purposes hereinbefore described.</w:t>
      </w:r>
    </w:p>
    <w:p w14:paraId="24CB2534"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052F24">
        <w:rPr>
          <w:rFonts w:ascii="Arial" w:hAnsi="Arial"/>
          <w:b/>
          <w:spacing w:val="-3"/>
          <w:sz w:val="24"/>
          <w:szCs w:val="24"/>
        </w:rPr>
        <w:tab/>
        <w:t>SECTION 8.</w:t>
      </w:r>
      <w:r w:rsidRPr="00052F24">
        <w:rPr>
          <w:rFonts w:ascii="Arial" w:hAnsi="Arial"/>
          <w:spacing w:val="-3"/>
          <w:sz w:val="24"/>
          <w:szCs w:val="24"/>
        </w:rPr>
        <w:t xml:space="preserve">  The full faith and credit of the Borough are hereby pledged to the punctual payment of the principal of and the interest on the bonds or notes authorized by this bond ordinance.  The bonds or notes shall be direct, unlimited obligations of the Borough, and the Borough shall be obligated to levy </w:t>
      </w:r>
      <w:r w:rsidRPr="00052F24">
        <w:rPr>
          <w:rFonts w:ascii="Arial" w:hAnsi="Arial"/>
          <w:i/>
          <w:spacing w:val="-3"/>
          <w:sz w:val="24"/>
          <w:szCs w:val="24"/>
        </w:rPr>
        <w:t>ad valorem</w:t>
      </w:r>
      <w:r w:rsidRPr="00052F24">
        <w:rPr>
          <w:rFonts w:ascii="Arial" w:hAnsi="Arial"/>
          <w:spacing w:val="-3"/>
          <w:sz w:val="24"/>
          <w:szCs w:val="24"/>
        </w:rPr>
        <w:t xml:space="preserve"> taxes upon all the taxable property within the Borough for the payment of the bonds or notes and the interest thereon without limitation as to rate or amount.</w:t>
      </w:r>
    </w:p>
    <w:p w14:paraId="205EF823"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052F24">
        <w:rPr>
          <w:rFonts w:ascii="Arial" w:hAnsi="Arial"/>
          <w:b/>
          <w:spacing w:val="-3"/>
          <w:sz w:val="24"/>
          <w:szCs w:val="24"/>
        </w:rPr>
        <w:lastRenderedPageBreak/>
        <w:tab/>
        <w:t>SECTION 9.</w:t>
      </w:r>
      <w:r w:rsidRPr="00052F24">
        <w:rPr>
          <w:rFonts w:ascii="Arial" w:hAnsi="Arial"/>
          <w:spacing w:val="-3"/>
          <w:sz w:val="24"/>
          <w:szCs w:val="24"/>
        </w:rPr>
        <w:t xml:space="preserve">  The total cost of the improvement will be paid to the Borough by the Kampfe Lake Property Owner Association (the “Association”) in accordance with an Agreement entered into between the Borough and the Association.</w:t>
      </w:r>
    </w:p>
    <w:p w14:paraId="76620BB0" w14:textId="77777777" w:rsidR="00492CBC" w:rsidRPr="00052F24" w:rsidRDefault="00492CBC" w:rsidP="00492CBC">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052F24">
        <w:rPr>
          <w:rFonts w:ascii="Arial" w:hAnsi="Arial"/>
          <w:b/>
          <w:spacing w:val="-3"/>
          <w:sz w:val="24"/>
          <w:szCs w:val="24"/>
        </w:rPr>
        <w:tab/>
        <w:t>SECTION 10.</w:t>
      </w:r>
      <w:r w:rsidRPr="00052F24">
        <w:rPr>
          <w:rFonts w:ascii="Arial" w:hAnsi="Arial"/>
          <w:spacing w:val="-3"/>
          <w:sz w:val="24"/>
          <w:szCs w:val="24"/>
        </w:rPr>
        <w:t xml:space="preserve">  This bond ordinance shall take effect twenty (20) days after the first publication hereof after final adoption, as provided by the Local Bond Law.</w:t>
      </w:r>
    </w:p>
    <w:p w14:paraId="2FB371CF" w14:textId="094B32AB" w:rsidR="00492CBC" w:rsidRPr="00052F24" w:rsidRDefault="0019245E" w:rsidP="003918F2">
      <w:pPr>
        <w:jc w:val="both"/>
        <w:rPr>
          <w:snapToGrid w:val="0"/>
          <w:sz w:val="24"/>
          <w:szCs w:val="24"/>
        </w:rPr>
      </w:pPr>
      <w:r w:rsidRPr="00052F24">
        <w:rPr>
          <w:snapToGrid w:val="0"/>
          <w:sz w:val="24"/>
          <w:szCs w:val="24"/>
        </w:rPr>
        <w:t>Councilman D’Amato moved to open the meeting to a Public Hearing on this ordinance; seconded by Councilwoman Hudson and carried on voice vote.</w:t>
      </w:r>
    </w:p>
    <w:p w14:paraId="31544797" w14:textId="77777777" w:rsidR="0019245E" w:rsidRPr="00052F24" w:rsidRDefault="0019245E" w:rsidP="003918F2">
      <w:pPr>
        <w:jc w:val="both"/>
        <w:rPr>
          <w:snapToGrid w:val="0"/>
          <w:sz w:val="24"/>
          <w:szCs w:val="24"/>
        </w:rPr>
      </w:pPr>
    </w:p>
    <w:p w14:paraId="24E37030" w14:textId="57171493" w:rsidR="0019245E" w:rsidRPr="00052F24" w:rsidRDefault="0019245E" w:rsidP="003918F2">
      <w:pPr>
        <w:jc w:val="both"/>
        <w:rPr>
          <w:snapToGrid w:val="0"/>
          <w:sz w:val="24"/>
          <w:szCs w:val="24"/>
        </w:rPr>
      </w:pPr>
      <w:r w:rsidRPr="00052F24">
        <w:rPr>
          <w:snapToGrid w:val="0"/>
          <w:sz w:val="24"/>
          <w:szCs w:val="24"/>
        </w:rPr>
        <w:t>Since there was no one who wished to speak under the Public Hearing, Councilman Yazdi moved that it be closed; seconded by Councilman Dellaripa and carried on voice vote</w:t>
      </w:r>
    </w:p>
    <w:p w14:paraId="44539F67" w14:textId="77777777" w:rsidR="0019245E" w:rsidRPr="00052F24" w:rsidRDefault="0019245E" w:rsidP="003918F2">
      <w:pPr>
        <w:jc w:val="both"/>
        <w:rPr>
          <w:snapToGrid w:val="0"/>
          <w:sz w:val="24"/>
          <w:szCs w:val="24"/>
        </w:rPr>
      </w:pPr>
    </w:p>
    <w:p w14:paraId="2B7D234B" w14:textId="299895BA" w:rsidR="0019245E" w:rsidRPr="00052F24" w:rsidRDefault="0019245E" w:rsidP="003918F2">
      <w:pPr>
        <w:jc w:val="both"/>
        <w:rPr>
          <w:snapToGrid w:val="0"/>
          <w:sz w:val="24"/>
          <w:szCs w:val="24"/>
        </w:rPr>
      </w:pPr>
      <w:r w:rsidRPr="00052F24">
        <w:rPr>
          <w:snapToGrid w:val="0"/>
          <w:sz w:val="24"/>
          <w:szCs w:val="24"/>
        </w:rPr>
        <w:t>Councilman Yazdi moved for the adoption of this ordinance; seconded by Councilman Costa and carried as per the following roll call:  Council Members:  Costa; D’Amato; Dellaripa; Hudson; Sondermeyer and Yazdi all YES.</w:t>
      </w:r>
    </w:p>
    <w:p w14:paraId="5DB4D77C" w14:textId="77777777" w:rsidR="0019245E" w:rsidRPr="00066C21" w:rsidRDefault="0019245E" w:rsidP="003918F2">
      <w:pPr>
        <w:jc w:val="both"/>
        <w:rPr>
          <w:b/>
          <w:i/>
          <w:snapToGrid w:val="0"/>
          <w:sz w:val="24"/>
          <w:szCs w:val="24"/>
        </w:rPr>
      </w:pPr>
    </w:p>
    <w:p w14:paraId="7DBBA4DB" w14:textId="65424FE4" w:rsidR="0019245E" w:rsidRPr="00066C21" w:rsidRDefault="0019245E" w:rsidP="003918F2">
      <w:pPr>
        <w:jc w:val="both"/>
        <w:rPr>
          <w:b/>
          <w:i/>
          <w:snapToGrid w:val="0"/>
          <w:sz w:val="24"/>
          <w:szCs w:val="24"/>
          <w:u w:val="single"/>
        </w:rPr>
      </w:pPr>
      <w:r w:rsidRPr="00066C21">
        <w:rPr>
          <w:b/>
          <w:i/>
          <w:snapToGrid w:val="0"/>
          <w:sz w:val="24"/>
          <w:szCs w:val="24"/>
        </w:rPr>
        <w:t xml:space="preserve">Adoption of Resolution No. 2016-7.1:  Authorizing Agreement between the Borough of </w:t>
      </w:r>
      <w:r w:rsidRPr="00066C21">
        <w:rPr>
          <w:b/>
          <w:i/>
          <w:snapToGrid w:val="0"/>
          <w:sz w:val="24"/>
          <w:szCs w:val="24"/>
          <w:u w:val="single"/>
        </w:rPr>
        <w:t>Bloomingdale and Kampfe Lake Association</w:t>
      </w:r>
    </w:p>
    <w:p w14:paraId="22B06C95" w14:textId="77777777" w:rsidR="0019245E" w:rsidRDefault="0019245E" w:rsidP="003918F2">
      <w:pPr>
        <w:jc w:val="both"/>
        <w:rPr>
          <w:snapToGrid w:val="0"/>
          <w:sz w:val="24"/>
          <w:szCs w:val="24"/>
        </w:rPr>
      </w:pPr>
    </w:p>
    <w:p w14:paraId="3BFFCDC6" w14:textId="5A98279F" w:rsidR="0019245E" w:rsidRDefault="00F37EC1" w:rsidP="003918F2">
      <w:pPr>
        <w:jc w:val="both"/>
        <w:rPr>
          <w:snapToGrid w:val="0"/>
          <w:sz w:val="24"/>
          <w:szCs w:val="24"/>
        </w:rPr>
      </w:pPr>
      <w:r>
        <w:rPr>
          <w:snapToGrid w:val="0"/>
          <w:sz w:val="24"/>
          <w:szCs w:val="24"/>
        </w:rPr>
        <w:t>Councilman Yazdi offered the following Resolution and moved for its adoption:</w:t>
      </w:r>
    </w:p>
    <w:p w14:paraId="04E4DA52" w14:textId="77777777" w:rsidR="00F37EC1" w:rsidRDefault="00F37EC1" w:rsidP="003918F2">
      <w:pPr>
        <w:jc w:val="both"/>
        <w:rPr>
          <w:snapToGrid w:val="0"/>
          <w:sz w:val="24"/>
          <w:szCs w:val="24"/>
        </w:rPr>
      </w:pPr>
    </w:p>
    <w:p w14:paraId="1A34E292" w14:textId="7A17F924" w:rsidR="00F37EC1" w:rsidRDefault="00052F24" w:rsidP="003918F2">
      <w:pPr>
        <w:jc w:val="both"/>
        <w:rPr>
          <w:snapToGrid w:val="0"/>
          <w:sz w:val="24"/>
          <w:szCs w:val="24"/>
        </w:rPr>
      </w:pPr>
      <w:r>
        <w:rPr>
          <w:snapToGrid w:val="0"/>
          <w:sz w:val="24"/>
          <w:szCs w:val="24"/>
        </w:rPr>
        <w:t xml:space="preserve">RESOLVED </w:t>
      </w:r>
      <w:r w:rsidR="000E2DB1">
        <w:rPr>
          <w:snapToGrid w:val="0"/>
          <w:sz w:val="24"/>
          <w:szCs w:val="24"/>
        </w:rPr>
        <w:t xml:space="preserve">that the agreement which is on file in the Municipal Clerk’s office between the Borough of Bloomingdale and </w:t>
      </w:r>
      <w:proofErr w:type="spellStart"/>
      <w:r w:rsidR="000E2DB1">
        <w:rPr>
          <w:snapToGrid w:val="0"/>
          <w:sz w:val="24"/>
          <w:szCs w:val="24"/>
        </w:rPr>
        <w:t>Kampfe</w:t>
      </w:r>
      <w:proofErr w:type="spellEnd"/>
      <w:r w:rsidR="000E2DB1">
        <w:rPr>
          <w:snapToGrid w:val="0"/>
          <w:sz w:val="24"/>
          <w:szCs w:val="24"/>
        </w:rPr>
        <w:t xml:space="preserve"> Lake Association for improvements to various roads in </w:t>
      </w:r>
      <w:proofErr w:type="spellStart"/>
      <w:r w:rsidR="000E2DB1">
        <w:rPr>
          <w:snapToGrid w:val="0"/>
          <w:sz w:val="24"/>
          <w:szCs w:val="24"/>
        </w:rPr>
        <w:t>Kampfe</w:t>
      </w:r>
      <w:proofErr w:type="spellEnd"/>
      <w:r w:rsidR="000E2DB1">
        <w:rPr>
          <w:snapToGrid w:val="0"/>
          <w:sz w:val="24"/>
          <w:szCs w:val="24"/>
        </w:rPr>
        <w:t xml:space="preserve"> Lake with the Association reimbursing the Borough be approved.</w:t>
      </w:r>
    </w:p>
    <w:p w14:paraId="79E4AC6A" w14:textId="77777777" w:rsidR="00F37EC1" w:rsidRDefault="00F37EC1" w:rsidP="003918F2">
      <w:pPr>
        <w:jc w:val="both"/>
        <w:rPr>
          <w:snapToGrid w:val="0"/>
          <w:sz w:val="24"/>
          <w:szCs w:val="24"/>
        </w:rPr>
      </w:pPr>
    </w:p>
    <w:p w14:paraId="3BB329EA" w14:textId="10A15E00" w:rsidR="00F37EC1" w:rsidRDefault="00F37EC1" w:rsidP="003918F2">
      <w:pPr>
        <w:jc w:val="both"/>
        <w:rPr>
          <w:snapToGrid w:val="0"/>
          <w:sz w:val="24"/>
          <w:szCs w:val="24"/>
        </w:rPr>
      </w:pPr>
      <w:r>
        <w:rPr>
          <w:snapToGrid w:val="0"/>
          <w:sz w:val="24"/>
          <w:szCs w:val="24"/>
        </w:rPr>
        <w:t>Councilman D’Amato seconded the motion and it carried as per the following roll call:  Council Members:  D’Amato; Dellaripa; Hudson; Sondermeyer; Yazdi and Costa all YES.</w:t>
      </w:r>
    </w:p>
    <w:p w14:paraId="5AD74C92" w14:textId="77777777" w:rsidR="00F37EC1" w:rsidRDefault="00F37EC1" w:rsidP="003918F2">
      <w:pPr>
        <w:jc w:val="both"/>
        <w:rPr>
          <w:snapToGrid w:val="0"/>
          <w:sz w:val="24"/>
          <w:szCs w:val="24"/>
        </w:rPr>
      </w:pPr>
    </w:p>
    <w:p w14:paraId="199FDB20" w14:textId="15F87943" w:rsidR="00F37EC1" w:rsidRPr="00066C21" w:rsidRDefault="00F37EC1" w:rsidP="003918F2">
      <w:pPr>
        <w:jc w:val="both"/>
        <w:rPr>
          <w:b/>
          <w:i/>
          <w:snapToGrid w:val="0"/>
          <w:sz w:val="24"/>
          <w:szCs w:val="24"/>
          <w:u w:val="single"/>
        </w:rPr>
      </w:pPr>
      <w:r w:rsidRPr="00066C21">
        <w:rPr>
          <w:b/>
          <w:i/>
          <w:snapToGrid w:val="0"/>
          <w:sz w:val="24"/>
          <w:szCs w:val="24"/>
          <w:u w:val="single"/>
        </w:rPr>
        <w:t>Second and final reading and Public Hearing of Ordinance No. 16-2016:  Handicapped Parking</w:t>
      </w:r>
    </w:p>
    <w:p w14:paraId="24A62C26" w14:textId="77777777" w:rsidR="00F37EC1" w:rsidRDefault="00F37EC1" w:rsidP="003918F2">
      <w:pPr>
        <w:jc w:val="both"/>
        <w:rPr>
          <w:snapToGrid w:val="0"/>
          <w:sz w:val="24"/>
          <w:szCs w:val="24"/>
        </w:rPr>
      </w:pPr>
    </w:p>
    <w:p w14:paraId="67C389E7" w14:textId="77777777" w:rsidR="00F37EC1" w:rsidRPr="00AB1419" w:rsidRDefault="00F37EC1" w:rsidP="00F37EC1">
      <w:pPr>
        <w:ind w:left="720" w:right="720"/>
        <w:jc w:val="center"/>
        <w:rPr>
          <w:rFonts w:ascii="Arial" w:hAnsi="Arial" w:cs="Arial"/>
          <w:b/>
          <w:bCs/>
          <w:caps/>
          <w:sz w:val="22"/>
          <w:szCs w:val="22"/>
        </w:rPr>
      </w:pPr>
      <w:r w:rsidRPr="00AB1419">
        <w:rPr>
          <w:rFonts w:ascii="Arial" w:hAnsi="Arial" w:cs="Arial"/>
          <w:b/>
          <w:caps/>
          <w:color w:val="000002"/>
          <w:sz w:val="22"/>
          <w:szCs w:val="22"/>
        </w:rPr>
        <w:t xml:space="preserve">AN ORDINANCE OF THE BOROUGH OF BLOOMINGDALE, IN THE COUNTY OF PASSAIC AND STATE OF NEW JERSEY, </w:t>
      </w:r>
      <w:r w:rsidRPr="00AB1419">
        <w:rPr>
          <w:rFonts w:ascii="Arial" w:hAnsi="Arial" w:cs="Arial"/>
          <w:b/>
          <w:bCs/>
          <w:caps/>
          <w:sz w:val="22"/>
          <w:szCs w:val="22"/>
        </w:rPr>
        <w:t xml:space="preserve">amending chapter </w:t>
      </w:r>
      <w:r>
        <w:rPr>
          <w:rFonts w:ascii="Arial" w:hAnsi="Arial" w:cs="Arial"/>
          <w:b/>
          <w:bCs/>
          <w:caps/>
          <w:sz w:val="22"/>
          <w:szCs w:val="22"/>
        </w:rPr>
        <w:t>7</w:t>
      </w:r>
      <w:r w:rsidRPr="00AB1419">
        <w:rPr>
          <w:rFonts w:ascii="Arial" w:hAnsi="Arial" w:cs="Arial"/>
          <w:b/>
          <w:bCs/>
          <w:caps/>
          <w:sz w:val="22"/>
          <w:szCs w:val="22"/>
        </w:rPr>
        <w:t>, “</w:t>
      </w:r>
      <w:r>
        <w:rPr>
          <w:rFonts w:ascii="Arial" w:hAnsi="Arial" w:cs="Arial"/>
          <w:b/>
          <w:bCs/>
          <w:caps/>
          <w:sz w:val="22"/>
          <w:szCs w:val="22"/>
        </w:rPr>
        <w:t>traffic</w:t>
      </w:r>
      <w:r w:rsidRPr="00AB1419">
        <w:rPr>
          <w:rFonts w:ascii="Arial" w:hAnsi="Arial" w:cs="Arial"/>
          <w:b/>
          <w:bCs/>
          <w:caps/>
          <w:sz w:val="22"/>
          <w:szCs w:val="22"/>
        </w:rPr>
        <w:t xml:space="preserve">,” </w:t>
      </w:r>
      <w:r>
        <w:rPr>
          <w:rFonts w:ascii="Arial" w:hAnsi="Arial" w:cs="Arial"/>
          <w:b/>
          <w:bCs/>
          <w:caps/>
          <w:sz w:val="22"/>
          <w:szCs w:val="22"/>
        </w:rPr>
        <w:t>part V</w:t>
      </w:r>
      <w:r w:rsidRPr="00AB1419">
        <w:rPr>
          <w:rFonts w:ascii="Arial" w:hAnsi="Arial" w:cs="Arial"/>
          <w:b/>
          <w:bCs/>
          <w:caps/>
          <w:sz w:val="22"/>
          <w:szCs w:val="22"/>
        </w:rPr>
        <w:t>, “</w:t>
      </w:r>
      <w:r>
        <w:rPr>
          <w:rFonts w:ascii="Arial" w:hAnsi="Arial" w:cs="Arial"/>
          <w:b/>
          <w:bCs/>
          <w:caps/>
          <w:sz w:val="22"/>
          <w:szCs w:val="22"/>
        </w:rPr>
        <w:t>HANDICAPPED PARKING</w:t>
      </w:r>
      <w:r w:rsidRPr="00AB1419">
        <w:rPr>
          <w:rFonts w:ascii="Arial" w:hAnsi="Arial" w:cs="Arial"/>
          <w:b/>
          <w:bCs/>
          <w:caps/>
          <w:sz w:val="22"/>
          <w:szCs w:val="22"/>
        </w:rPr>
        <w:t xml:space="preserve">,” section </w:t>
      </w:r>
      <w:r>
        <w:rPr>
          <w:rFonts w:ascii="Arial" w:hAnsi="Arial" w:cs="Arial"/>
          <w:b/>
          <w:bCs/>
          <w:caps/>
          <w:sz w:val="22"/>
          <w:szCs w:val="22"/>
        </w:rPr>
        <w:t>7-49.2</w:t>
      </w:r>
      <w:r w:rsidRPr="00AB1419">
        <w:rPr>
          <w:rFonts w:ascii="Arial" w:hAnsi="Arial" w:cs="Arial"/>
          <w:b/>
          <w:bCs/>
          <w:caps/>
          <w:sz w:val="22"/>
          <w:szCs w:val="22"/>
        </w:rPr>
        <w:t>, “</w:t>
      </w:r>
      <w:r>
        <w:rPr>
          <w:rFonts w:ascii="Arial" w:hAnsi="Arial" w:cs="Arial"/>
          <w:b/>
          <w:bCs/>
          <w:caps/>
          <w:sz w:val="22"/>
          <w:szCs w:val="22"/>
        </w:rPr>
        <w:t xml:space="preserve">HANDICAPPED PARKING IN MUNICIPAL PARKING LOTS AND ON BOARD OF EDUCATION PROPERTY” </w:t>
      </w:r>
      <w:r w:rsidRPr="00AB1419">
        <w:rPr>
          <w:rFonts w:ascii="Arial" w:hAnsi="Arial" w:cs="Arial"/>
          <w:b/>
          <w:bCs/>
          <w:caps/>
          <w:sz w:val="22"/>
          <w:szCs w:val="22"/>
        </w:rPr>
        <w:t xml:space="preserve">of the Code of the </w:t>
      </w:r>
      <w:r>
        <w:rPr>
          <w:rFonts w:ascii="Arial" w:hAnsi="Arial" w:cs="Arial"/>
          <w:b/>
          <w:bCs/>
          <w:caps/>
          <w:sz w:val="22"/>
          <w:szCs w:val="22"/>
        </w:rPr>
        <w:t>Borough</w:t>
      </w:r>
      <w:r w:rsidRPr="00AB1419">
        <w:rPr>
          <w:rFonts w:ascii="Arial" w:hAnsi="Arial" w:cs="Arial"/>
          <w:b/>
          <w:bCs/>
          <w:caps/>
          <w:sz w:val="22"/>
          <w:szCs w:val="22"/>
        </w:rPr>
        <w:t xml:space="preserve"> of </w:t>
      </w:r>
      <w:r>
        <w:rPr>
          <w:rFonts w:ascii="Arial" w:hAnsi="Arial" w:cs="Arial"/>
          <w:b/>
          <w:bCs/>
          <w:caps/>
          <w:sz w:val="22"/>
          <w:szCs w:val="22"/>
        </w:rPr>
        <w:t>Bloomingdale</w:t>
      </w:r>
      <w:r w:rsidRPr="00AB1419">
        <w:rPr>
          <w:rFonts w:ascii="Arial" w:hAnsi="Arial" w:cs="Arial"/>
          <w:b/>
          <w:bCs/>
          <w:caps/>
          <w:sz w:val="22"/>
          <w:szCs w:val="22"/>
        </w:rPr>
        <w:t xml:space="preserve"> </w:t>
      </w:r>
    </w:p>
    <w:p w14:paraId="538E5F39" w14:textId="77777777" w:rsidR="00F37EC1" w:rsidRPr="00AB1419" w:rsidRDefault="00F37EC1" w:rsidP="00F37EC1">
      <w:pPr>
        <w:rPr>
          <w:rFonts w:ascii="Arial" w:hAnsi="Arial" w:cs="Arial"/>
          <w:b/>
          <w:sz w:val="22"/>
          <w:szCs w:val="22"/>
        </w:rPr>
      </w:pPr>
    </w:p>
    <w:p w14:paraId="7850AF71" w14:textId="58EEAD9A" w:rsidR="00F37EC1" w:rsidRDefault="00066C21" w:rsidP="003918F2">
      <w:pPr>
        <w:jc w:val="both"/>
        <w:rPr>
          <w:snapToGrid w:val="0"/>
          <w:sz w:val="24"/>
          <w:szCs w:val="24"/>
        </w:rPr>
      </w:pPr>
      <w:proofErr w:type="gramStart"/>
      <w:r>
        <w:rPr>
          <w:snapToGrid w:val="0"/>
          <w:sz w:val="24"/>
          <w:szCs w:val="24"/>
        </w:rPr>
        <w:t>w</w:t>
      </w:r>
      <w:r w:rsidR="00F37EC1">
        <w:rPr>
          <w:snapToGrid w:val="0"/>
          <w:sz w:val="24"/>
          <w:szCs w:val="24"/>
        </w:rPr>
        <w:t>as</w:t>
      </w:r>
      <w:proofErr w:type="gramEnd"/>
      <w:r w:rsidR="00F37EC1">
        <w:rPr>
          <w:snapToGrid w:val="0"/>
          <w:sz w:val="24"/>
          <w:szCs w:val="24"/>
        </w:rPr>
        <w:t xml:space="preserve"> given second and final reading and Public Hearing at this time.</w:t>
      </w:r>
    </w:p>
    <w:p w14:paraId="5244E591" w14:textId="77777777" w:rsidR="00F37EC1" w:rsidRDefault="00F37EC1" w:rsidP="003918F2">
      <w:pPr>
        <w:jc w:val="both"/>
        <w:rPr>
          <w:snapToGrid w:val="0"/>
          <w:sz w:val="24"/>
          <w:szCs w:val="24"/>
        </w:rPr>
      </w:pPr>
    </w:p>
    <w:p w14:paraId="3827DE3E" w14:textId="6221956E" w:rsidR="00F37EC1" w:rsidRDefault="00F37EC1" w:rsidP="003918F2">
      <w:pPr>
        <w:jc w:val="both"/>
        <w:rPr>
          <w:snapToGrid w:val="0"/>
          <w:sz w:val="24"/>
          <w:szCs w:val="24"/>
        </w:rPr>
      </w:pPr>
      <w:r>
        <w:rPr>
          <w:snapToGrid w:val="0"/>
          <w:sz w:val="24"/>
          <w:szCs w:val="24"/>
        </w:rPr>
        <w:t>The Municipal Clerk read the public notice statement.</w:t>
      </w:r>
    </w:p>
    <w:p w14:paraId="6C85BFF2" w14:textId="77777777" w:rsidR="00F37EC1" w:rsidRDefault="00F37EC1" w:rsidP="003918F2">
      <w:pPr>
        <w:jc w:val="both"/>
        <w:rPr>
          <w:snapToGrid w:val="0"/>
          <w:sz w:val="24"/>
          <w:szCs w:val="24"/>
        </w:rPr>
      </w:pPr>
    </w:p>
    <w:p w14:paraId="3D6E9A2B" w14:textId="34D2E9E5" w:rsidR="00F37EC1" w:rsidRDefault="00F37EC1" w:rsidP="003918F2">
      <w:pPr>
        <w:jc w:val="both"/>
        <w:rPr>
          <w:snapToGrid w:val="0"/>
          <w:sz w:val="24"/>
          <w:szCs w:val="24"/>
        </w:rPr>
      </w:pPr>
      <w:r>
        <w:rPr>
          <w:snapToGrid w:val="0"/>
          <w:sz w:val="24"/>
          <w:szCs w:val="24"/>
        </w:rPr>
        <w:t xml:space="preserve">Councilman Yazdi moved that the ordinance be read by title; seconded by </w:t>
      </w:r>
      <w:r w:rsidR="00CB44F4">
        <w:rPr>
          <w:snapToGrid w:val="0"/>
          <w:sz w:val="24"/>
          <w:szCs w:val="24"/>
        </w:rPr>
        <w:t>Councilwoman</w:t>
      </w:r>
      <w:r>
        <w:rPr>
          <w:snapToGrid w:val="0"/>
          <w:sz w:val="24"/>
          <w:szCs w:val="24"/>
        </w:rPr>
        <w:t xml:space="preserve"> Hudson and carried on voice vote.</w:t>
      </w:r>
    </w:p>
    <w:p w14:paraId="571D2B1A" w14:textId="77777777" w:rsidR="00F37EC1" w:rsidRDefault="00F37EC1" w:rsidP="003918F2">
      <w:pPr>
        <w:jc w:val="both"/>
        <w:rPr>
          <w:snapToGrid w:val="0"/>
          <w:sz w:val="24"/>
          <w:szCs w:val="24"/>
        </w:rPr>
      </w:pPr>
    </w:p>
    <w:p w14:paraId="71D0954F" w14:textId="24BFD8B5" w:rsidR="00F37EC1" w:rsidRDefault="00F37EC1" w:rsidP="003918F2">
      <w:pPr>
        <w:jc w:val="both"/>
        <w:rPr>
          <w:snapToGrid w:val="0"/>
          <w:sz w:val="24"/>
          <w:szCs w:val="24"/>
        </w:rPr>
      </w:pPr>
      <w:r>
        <w:rPr>
          <w:snapToGrid w:val="0"/>
          <w:sz w:val="24"/>
          <w:szCs w:val="24"/>
        </w:rPr>
        <w:t>The Municipal Clerk read the ordinance by title:</w:t>
      </w:r>
    </w:p>
    <w:p w14:paraId="69FCDD3A" w14:textId="77777777" w:rsidR="00F37EC1" w:rsidRDefault="00F37EC1" w:rsidP="003918F2">
      <w:pPr>
        <w:jc w:val="both"/>
        <w:rPr>
          <w:snapToGrid w:val="0"/>
          <w:sz w:val="24"/>
          <w:szCs w:val="24"/>
        </w:rPr>
      </w:pPr>
    </w:p>
    <w:p w14:paraId="54AC629B" w14:textId="77777777" w:rsidR="00F37EC1" w:rsidRPr="00AB1419" w:rsidRDefault="00F37EC1" w:rsidP="00F37EC1">
      <w:pPr>
        <w:jc w:val="center"/>
        <w:rPr>
          <w:rFonts w:ascii="Arial" w:hAnsi="Arial" w:cs="Arial"/>
          <w:b/>
          <w:sz w:val="22"/>
          <w:szCs w:val="22"/>
        </w:rPr>
      </w:pPr>
      <w:r>
        <w:rPr>
          <w:rFonts w:ascii="Arial" w:hAnsi="Arial" w:cs="Arial"/>
          <w:b/>
          <w:sz w:val="22"/>
          <w:szCs w:val="22"/>
        </w:rPr>
        <w:t>ORDINANCE 16-2016</w:t>
      </w:r>
    </w:p>
    <w:p w14:paraId="744FB0D8" w14:textId="77777777" w:rsidR="00F37EC1" w:rsidRPr="00AB1419" w:rsidRDefault="00F37EC1" w:rsidP="00F37EC1">
      <w:pPr>
        <w:jc w:val="center"/>
        <w:rPr>
          <w:rFonts w:ascii="Arial" w:hAnsi="Arial" w:cs="Arial"/>
          <w:b/>
          <w:sz w:val="22"/>
          <w:szCs w:val="22"/>
        </w:rPr>
      </w:pPr>
      <w:r w:rsidRPr="00AB1419">
        <w:rPr>
          <w:rFonts w:ascii="Arial" w:hAnsi="Arial" w:cs="Arial"/>
          <w:b/>
          <w:sz w:val="22"/>
          <w:szCs w:val="22"/>
        </w:rPr>
        <w:t>OF THE GOVERNING BODY</w:t>
      </w:r>
    </w:p>
    <w:p w14:paraId="304034D2" w14:textId="77777777" w:rsidR="00F37EC1" w:rsidRPr="00AB1419" w:rsidRDefault="00F37EC1" w:rsidP="00F37EC1">
      <w:pPr>
        <w:jc w:val="center"/>
        <w:rPr>
          <w:rFonts w:ascii="Arial" w:hAnsi="Arial" w:cs="Arial"/>
          <w:b/>
          <w:sz w:val="22"/>
          <w:szCs w:val="22"/>
        </w:rPr>
      </w:pPr>
      <w:r w:rsidRPr="00AB1419">
        <w:rPr>
          <w:rFonts w:ascii="Arial" w:hAnsi="Arial" w:cs="Arial"/>
          <w:b/>
          <w:sz w:val="22"/>
          <w:szCs w:val="22"/>
        </w:rPr>
        <w:t>OF THE BOROUGH OF BLOOMINGALE</w:t>
      </w:r>
    </w:p>
    <w:p w14:paraId="2A373AED" w14:textId="77777777" w:rsidR="00F37EC1" w:rsidRPr="00AB1419" w:rsidRDefault="00F37EC1" w:rsidP="00F37EC1">
      <w:pPr>
        <w:rPr>
          <w:rFonts w:ascii="Arial" w:hAnsi="Arial" w:cs="Arial"/>
          <w:b/>
          <w:sz w:val="22"/>
          <w:szCs w:val="22"/>
        </w:rPr>
      </w:pPr>
    </w:p>
    <w:p w14:paraId="23DC5963" w14:textId="77777777" w:rsidR="00F37EC1" w:rsidRPr="00AB1419" w:rsidRDefault="00F37EC1" w:rsidP="00F37EC1">
      <w:pPr>
        <w:ind w:left="720" w:right="720"/>
        <w:jc w:val="center"/>
        <w:rPr>
          <w:rFonts w:ascii="Arial" w:hAnsi="Arial" w:cs="Arial"/>
          <w:b/>
          <w:bCs/>
          <w:caps/>
          <w:sz w:val="22"/>
          <w:szCs w:val="22"/>
        </w:rPr>
      </w:pPr>
      <w:r w:rsidRPr="00AB1419">
        <w:rPr>
          <w:rFonts w:ascii="Arial" w:hAnsi="Arial" w:cs="Arial"/>
          <w:b/>
          <w:caps/>
          <w:color w:val="000002"/>
          <w:sz w:val="22"/>
          <w:szCs w:val="22"/>
        </w:rPr>
        <w:t xml:space="preserve">AN ORDINANCE OF THE BOROUGH OF BLOOMINGDALE, IN THE COUNTY OF PASSAIC AND STATE OF NEW JERSEY, </w:t>
      </w:r>
      <w:r w:rsidRPr="00AB1419">
        <w:rPr>
          <w:rFonts w:ascii="Arial" w:hAnsi="Arial" w:cs="Arial"/>
          <w:b/>
          <w:bCs/>
          <w:caps/>
          <w:sz w:val="22"/>
          <w:szCs w:val="22"/>
        </w:rPr>
        <w:t xml:space="preserve">amending chapter </w:t>
      </w:r>
      <w:r>
        <w:rPr>
          <w:rFonts w:ascii="Arial" w:hAnsi="Arial" w:cs="Arial"/>
          <w:b/>
          <w:bCs/>
          <w:caps/>
          <w:sz w:val="22"/>
          <w:szCs w:val="22"/>
        </w:rPr>
        <w:t>7</w:t>
      </w:r>
      <w:r w:rsidRPr="00AB1419">
        <w:rPr>
          <w:rFonts w:ascii="Arial" w:hAnsi="Arial" w:cs="Arial"/>
          <w:b/>
          <w:bCs/>
          <w:caps/>
          <w:sz w:val="22"/>
          <w:szCs w:val="22"/>
        </w:rPr>
        <w:t>, “</w:t>
      </w:r>
      <w:r>
        <w:rPr>
          <w:rFonts w:ascii="Arial" w:hAnsi="Arial" w:cs="Arial"/>
          <w:b/>
          <w:bCs/>
          <w:caps/>
          <w:sz w:val="22"/>
          <w:szCs w:val="22"/>
        </w:rPr>
        <w:t>traffic</w:t>
      </w:r>
      <w:r w:rsidRPr="00AB1419">
        <w:rPr>
          <w:rFonts w:ascii="Arial" w:hAnsi="Arial" w:cs="Arial"/>
          <w:b/>
          <w:bCs/>
          <w:caps/>
          <w:sz w:val="22"/>
          <w:szCs w:val="22"/>
        </w:rPr>
        <w:t xml:space="preserve">,” </w:t>
      </w:r>
      <w:r>
        <w:rPr>
          <w:rFonts w:ascii="Arial" w:hAnsi="Arial" w:cs="Arial"/>
          <w:b/>
          <w:bCs/>
          <w:caps/>
          <w:sz w:val="22"/>
          <w:szCs w:val="22"/>
        </w:rPr>
        <w:t>part V</w:t>
      </w:r>
      <w:r w:rsidRPr="00AB1419">
        <w:rPr>
          <w:rFonts w:ascii="Arial" w:hAnsi="Arial" w:cs="Arial"/>
          <w:b/>
          <w:bCs/>
          <w:caps/>
          <w:sz w:val="22"/>
          <w:szCs w:val="22"/>
        </w:rPr>
        <w:t>, “</w:t>
      </w:r>
      <w:r>
        <w:rPr>
          <w:rFonts w:ascii="Arial" w:hAnsi="Arial" w:cs="Arial"/>
          <w:b/>
          <w:bCs/>
          <w:caps/>
          <w:sz w:val="22"/>
          <w:szCs w:val="22"/>
        </w:rPr>
        <w:t>HANDICAPPED PARKING</w:t>
      </w:r>
      <w:r w:rsidRPr="00AB1419">
        <w:rPr>
          <w:rFonts w:ascii="Arial" w:hAnsi="Arial" w:cs="Arial"/>
          <w:b/>
          <w:bCs/>
          <w:caps/>
          <w:sz w:val="22"/>
          <w:szCs w:val="22"/>
        </w:rPr>
        <w:t xml:space="preserve">,” section </w:t>
      </w:r>
      <w:r>
        <w:rPr>
          <w:rFonts w:ascii="Arial" w:hAnsi="Arial" w:cs="Arial"/>
          <w:b/>
          <w:bCs/>
          <w:caps/>
          <w:sz w:val="22"/>
          <w:szCs w:val="22"/>
        </w:rPr>
        <w:t>7-49.2</w:t>
      </w:r>
      <w:r w:rsidRPr="00AB1419">
        <w:rPr>
          <w:rFonts w:ascii="Arial" w:hAnsi="Arial" w:cs="Arial"/>
          <w:b/>
          <w:bCs/>
          <w:caps/>
          <w:sz w:val="22"/>
          <w:szCs w:val="22"/>
        </w:rPr>
        <w:t>, “</w:t>
      </w:r>
      <w:r>
        <w:rPr>
          <w:rFonts w:ascii="Arial" w:hAnsi="Arial" w:cs="Arial"/>
          <w:b/>
          <w:bCs/>
          <w:caps/>
          <w:sz w:val="22"/>
          <w:szCs w:val="22"/>
        </w:rPr>
        <w:t xml:space="preserve">HANDICAPPED PARKING IN MUNICIPAL PARKING LOTS AND ON BOARD OF EDUCATION PROPERTY” </w:t>
      </w:r>
      <w:r w:rsidRPr="00AB1419">
        <w:rPr>
          <w:rFonts w:ascii="Arial" w:hAnsi="Arial" w:cs="Arial"/>
          <w:b/>
          <w:bCs/>
          <w:caps/>
          <w:sz w:val="22"/>
          <w:szCs w:val="22"/>
        </w:rPr>
        <w:t xml:space="preserve">of the Code of the </w:t>
      </w:r>
      <w:r>
        <w:rPr>
          <w:rFonts w:ascii="Arial" w:hAnsi="Arial" w:cs="Arial"/>
          <w:b/>
          <w:bCs/>
          <w:caps/>
          <w:sz w:val="22"/>
          <w:szCs w:val="22"/>
        </w:rPr>
        <w:t>Borough</w:t>
      </w:r>
      <w:r w:rsidRPr="00AB1419">
        <w:rPr>
          <w:rFonts w:ascii="Arial" w:hAnsi="Arial" w:cs="Arial"/>
          <w:b/>
          <w:bCs/>
          <w:caps/>
          <w:sz w:val="22"/>
          <w:szCs w:val="22"/>
        </w:rPr>
        <w:t xml:space="preserve"> of </w:t>
      </w:r>
      <w:r>
        <w:rPr>
          <w:rFonts w:ascii="Arial" w:hAnsi="Arial" w:cs="Arial"/>
          <w:b/>
          <w:bCs/>
          <w:caps/>
          <w:sz w:val="22"/>
          <w:szCs w:val="22"/>
        </w:rPr>
        <w:t>Bloomingdale</w:t>
      </w:r>
      <w:r w:rsidRPr="00AB1419">
        <w:rPr>
          <w:rFonts w:ascii="Arial" w:hAnsi="Arial" w:cs="Arial"/>
          <w:b/>
          <w:bCs/>
          <w:caps/>
          <w:sz w:val="22"/>
          <w:szCs w:val="22"/>
        </w:rPr>
        <w:t xml:space="preserve"> </w:t>
      </w:r>
    </w:p>
    <w:p w14:paraId="575DE2C9" w14:textId="77777777" w:rsidR="00F37EC1" w:rsidRPr="00AB1419" w:rsidRDefault="00F37EC1" w:rsidP="00F37EC1">
      <w:pPr>
        <w:rPr>
          <w:rFonts w:ascii="Arial" w:hAnsi="Arial" w:cs="Arial"/>
          <w:b/>
          <w:sz w:val="22"/>
          <w:szCs w:val="22"/>
        </w:rPr>
      </w:pPr>
    </w:p>
    <w:p w14:paraId="47D21F39" w14:textId="77777777" w:rsidR="00F37EC1" w:rsidRDefault="00F37EC1" w:rsidP="00F37EC1">
      <w:pPr>
        <w:ind w:firstLine="720"/>
        <w:rPr>
          <w:rFonts w:ascii="Arial" w:hAnsi="Arial" w:cs="Arial"/>
          <w:bCs/>
          <w:sz w:val="22"/>
          <w:szCs w:val="22"/>
        </w:rPr>
      </w:pPr>
      <w:r w:rsidRPr="00AB1419">
        <w:rPr>
          <w:rFonts w:ascii="Arial" w:hAnsi="Arial" w:cs="Arial"/>
          <w:b/>
          <w:bCs/>
          <w:sz w:val="22"/>
          <w:szCs w:val="22"/>
        </w:rPr>
        <w:t>WHEREAS</w:t>
      </w:r>
      <w:r w:rsidRPr="00AB1419">
        <w:rPr>
          <w:rFonts w:ascii="Arial" w:hAnsi="Arial" w:cs="Arial"/>
          <w:bCs/>
          <w:sz w:val="22"/>
          <w:szCs w:val="22"/>
        </w:rPr>
        <w:t xml:space="preserve">, </w:t>
      </w:r>
      <w:r>
        <w:rPr>
          <w:rFonts w:ascii="Arial" w:hAnsi="Arial" w:cs="Arial"/>
          <w:bCs/>
          <w:sz w:val="22"/>
          <w:szCs w:val="22"/>
        </w:rPr>
        <w:t xml:space="preserve">the Borough of Bloomingdale regulates handicapped parking on the streets and on Municipal and Board of Education property within the Borough; and </w:t>
      </w:r>
    </w:p>
    <w:p w14:paraId="63049E41" w14:textId="77777777" w:rsidR="00F37EC1" w:rsidRPr="00AB1419" w:rsidRDefault="00F37EC1" w:rsidP="00F37EC1">
      <w:pPr>
        <w:rPr>
          <w:rFonts w:ascii="Arial" w:hAnsi="Arial" w:cs="Arial"/>
          <w:bCs/>
          <w:sz w:val="22"/>
          <w:szCs w:val="22"/>
        </w:rPr>
      </w:pPr>
    </w:p>
    <w:p w14:paraId="43380791" w14:textId="77777777" w:rsidR="00F37EC1" w:rsidRPr="00AB1419" w:rsidRDefault="00F37EC1" w:rsidP="00F37EC1">
      <w:pPr>
        <w:ind w:firstLine="720"/>
        <w:rPr>
          <w:rFonts w:ascii="Arial" w:hAnsi="Arial" w:cs="Arial"/>
          <w:bCs/>
          <w:sz w:val="22"/>
          <w:szCs w:val="22"/>
        </w:rPr>
      </w:pPr>
      <w:r w:rsidRPr="00AB1419">
        <w:rPr>
          <w:rFonts w:ascii="Arial" w:hAnsi="Arial" w:cs="Arial"/>
          <w:b/>
          <w:bCs/>
          <w:sz w:val="22"/>
          <w:szCs w:val="22"/>
        </w:rPr>
        <w:lastRenderedPageBreak/>
        <w:t>WHEREAS</w:t>
      </w:r>
      <w:r w:rsidRPr="00AB1419">
        <w:rPr>
          <w:rFonts w:ascii="Arial" w:hAnsi="Arial" w:cs="Arial"/>
          <w:bCs/>
          <w:sz w:val="22"/>
          <w:szCs w:val="22"/>
        </w:rPr>
        <w:t>,</w:t>
      </w:r>
      <w:r>
        <w:rPr>
          <w:rFonts w:ascii="Arial" w:hAnsi="Arial" w:cs="Arial"/>
          <w:bCs/>
          <w:sz w:val="22"/>
          <w:szCs w:val="22"/>
        </w:rPr>
        <w:t xml:space="preserve"> the Chief of Police has recommended, pursuant to Memorandum dated June 3, 2016, certain revisions to the Borough’s handicapped parking regulations</w:t>
      </w:r>
      <w:r w:rsidRPr="00AB1419">
        <w:rPr>
          <w:rFonts w:ascii="Arial" w:hAnsi="Arial" w:cs="Arial"/>
          <w:bCs/>
          <w:sz w:val="22"/>
          <w:szCs w:val="22"/>
        </w:rPr>
        <w:t xml:space="preserve">; and </w:t>
      </w:r>
    </w:p>
    <w:p w14:paraId="57872B5A" w14:textId="77777777" w:rsidR="00F37EC1" w:rsidRDefault="00F37EC1" w:rsidP="00F37EC1">
      <w:pPr>
        <w:ind w:firstLine="720"/>
        <w:rPr>
          <w:rFonts w:ascii="Arial" w:hAnsi="Arial" w:cs="Arial"/>
          <w:bCs/>
          <w:sz w:val="22"/>
          <w:szCs w:val="22"/>
        </w:rPr>
      </w:pPr>
    </w:p>
    <w:p w14:paraId="77970830" w14:textId="77777777" w:rsidR="00F37EC1" w:rsidRPr="0016388D" w:rsidRDefault="00F37EC1" w:rsidP="00F37EC1">
      <w:pPr>
        <w:ind w:firstLine="720"/>
        <w:rPr>
          <w:rFonts w:ascii="Arial" w:hAnsi="Arial" w:cs="Arial"/>
          <w:bCs/>
          <w:sz w:val="22"/>
          <w:szCs w:val="22"/>
        </w:rPr>
      </w:pPr>
      <w:r>
        <w:rPr>
          <w:rFonts w:ascii="Arial" w:hAnsi="Arial" w:cs="Arial"/>
          <w:b/>
          <w:bCs/>
          <w:sz w:val="22"/>
          <w:szCs w:val="22"/>
        </w:rPr>
        <w:t>WHEREAS</w:t>
      </w:r>
      <w:r>
        <w:rPr>
          <w:rFonts w:ascii="Arial" w:hAnsi="Arial" w:cs="Arial"/>
          <w:bCs/>
          <w:sz w:val="22"/>
          <w:szCs w:val="22"/>
        </w:rPr>
        <w:t xml:space="preserve">, the Borough Council has reviewed the Police Chief’s recommendations and desire to memorialize same. </w:t>
      </w:r>
    </w:p>
    <w:p w14:paraId="78221A3C" w14:textId="77777777" w:rsidR="00F37EC1" w:rsidRPr="00AB1419" w:rsidRDefault="00F37EC1" w:rsidP="00F37EC1">
      <w:pPr>
        <w:ind w:firstLine="720"/>
        <w:rPr>
          <w:rFonts w:ascii="Arial" w:hAnsi="Arial" w:cs="Arial"/>
          <w:bCs/>
          <w:sz w:val="22"/>
          <w:szCs w:val="22"/>
        </w:rPr>
      </w:pPr>
    </w:p>
    <w:p w14:paraId="4F55794A" w14:textId="77777777" w:rsidR="00F37EC1" w:rsidRPr="00AB1419" w:rsidRDefault="00F37EC1" w:rsidP="00F37EC1">
      <w:pPr>
        <w:ind w:firstLine="720"/>
        <w:rPr>
          <w:rFonts w:ascii="Arial" w:hAnsi="Arial" w:cs="Arial"/>
          <w:b/>
          <w:sz w:val="22"/>
          <w:szCs w:val="22"/>
        </w:rPr>
      </w:pPr>
      <w:r>
        <w:rPr>
          <w:rFonts w:ascii="Arial" w:hAnsi="Arial" w:cs="Arial"/>
          <w:b/>
          <w:bCs/>
          <w:sz w:val="22"/>
          <w:szCs w:val="22"/>
        </w:rPr>
        <w:t xml:space="preserve">NOW THEREFORE, </w:t>
      </w:r>
      <w:r w:rsidRPr="00AB1419">
        <w:rPr>
          <w:rFonts w:ascii="Arial" w:hAnsi="Arial" w:cs="Arial"/>
          <w:b/>
          <w:bCs/>
          <w:sz w:val="22"/>
          <w:szCs w:val="22"/>
        </w:rPr>
        <w:t>BE IT ORDAINED</w:t>
      </w:r>
      <w:r w:rsidRPr="00AB1419">
        <w:rPr>
          <w:rFonts w:ascii="Arial" w:hAnsi="Arial" w:cs="Arial"/>
          <w:b/>
          <w:sz w:val="22"/>
          <w:szCs w:val="22"/>
        </w:rPr>
        <w:t xml:space="preserve">, </w:t>
      </w:r>
      <w:r w:rsidRPr="00AB1419">
        <w:rPr>
          <w:rFonts w:ascii="Arial" w:hAnsi="Arial" w:cs="Arial"/>
          <w:sz w:val="22"/>
          <w:szCs w:val="22"/>
        </w:rPr>
        <w:t xml:space="preserve">by the </w:t>
      </w:r>
      <w:r>
        <w:rPr>
          <w:rFonts w:ascii="Arial" w:hAnsi="Arial" w:cs="Arial"/>
          <w:sz w:val="22"/>
          <w:szCs w:val="22"/>
        </w:rPr>
        <w:t>Borough</w:t>
      </w:r>
      <w:r w:rsidRPr="00AB1419">
        <w:rPr>
          <w:rFonts w:ascii="Arial" w:hAnsi="Arial" w:cs="Arial"/>
          <w:sz w:val="22"/>
          <w:szCs w:val="22"/>
        </w:rPr>
        <w:t xml:space="preserve"> Committee of the </w:t>
      </w:r>
      <w:r>
        <w:rPr>
          <w:rFonts w:ascii="Arial" w:hAnsi="Arial" w:cs="Arial"/>
          <w:sz w:val="22"/>
          <w:szCs w:val="22"/>
        </w:rPr>
        <w:t>Borough</w:t>
      </w:r>
      <w:r w:rsidRPr="00AB1419">
        <w:rPr>
          <w:rFonts w:ascii="Arial" w:hAnsi="Arial" w:cs="Arial"/>
          <w:sz w:val="22"/>
          <w:szCs w:val="22"/>
        </w:rPr>
        <w:t xml:space="preserve"> of </w:t>
      </w:r>
      <w:r>
        <w:rPr>
          <w:rFonts w:ascii="Arial" w:hAnsi="Arial" w:cs="Arial"/>
          <w:sz w:val="22"/>
          <w:szCs w:val="22"/>
        </w:rPr>
        <w:t>Bloomingdale</w:t>
      </w:r>
      <w:r w:rsidRPr="00AB1419">
        <w:rPr>
          <w:rFonts w:ascii="Arial" w:hAnsi="Arial" w:cs="Arial"/>
          <w:sz w:val="22"/>
          <w:szCs w:val="22"/>
        </w:rPr>
        <w:t xml:space="preserve">, in the County of </w:t>
      </w:r>
      <w:r>
        <w:rPr>
          <w:rFonts w:ascii="Arial" w:hAnsi="Arial" w:cs="Arial"/>
          <w:sz w:val="22"/>
          <w:szCs w:val="22"/>
        </w:rPr>
        <w:t>Passaic</w:t>
      </w:r>
      <w:r w:rsidRPr="00AB1419">
        <w:rPr>
          <w:rFonts w:ascii="Arial" w:hAnsi="Arial" w:cs="Arial"/>
          <w:sz w:val="22"/>
          <w:szCs w:val="22"/>
        </w:rPr>
        <w:t>, and State of New Jersey, as follows:</w:t>
      </w:r>
    </w:p>
    <w:p w14:paraId="1D1AF1B6" w14:textId="77777777" w:rsidR="00F37EC1" w:rsidRPr="00AB1419" w:rsidRDefault="00F37EC1" w:rsidP="00F37EC1">
      <w:pPr>
        <w:rPr>
          <w:rFonts w:ascii="Arial" w:hAnsi="Arial" w:cs="Arial"/>
          <w:b/>
          <w:sz w:val="22"/>
          <w:szCs w:val="22"/>
        </w:rPr>
      </w:pPr>
    </w:p>
    <w:p w14:paraId="2DB7A730" w14:textId="77777777" w:rsidR="00F37EC1" w:rsidRDefault="00F37EC1" w:rsidP="00F37EC1">
      <w:pPr>
        <w:ind w:firstLine="720"/>
        <w:jc w:val="both"/>
        <w:rPr>
          <w:rFonts w:ascii="Arial" w:hAnsi="Arial" w:cs="Arial"/>
          <w:bCs/>
          <w:sz w:val="22"/>
          <w:szCs w:val="22"/>
        </w:rPr>
      </w:pPr>
      <w:r w:rsidRPr="00AB1419">
        <w:rPr>
          <w:rFonts w:ascii="Arial" w:hAnsi="Arial" w:cs="Arial"/>
          <w:b/>
          <w:bCs/>
          <w:sz w:val="22"/>
          <w:szCs w:val="22"/>
        </w:rPr>
        <w:t>SECTION 1</w:t>
      </w:r>
      <w:r w:rsidRPr="00AB1419">
        <w:rPr>
          <w:rFonts w:ascii="Arial" w:hAnsi="Arial" w:cs="Arial"/>
          <w:b/>
          <w:sz w:val="22"/>
          <w:szCs w:val="22"/>
        </w:rPr>
        <w:t>.  </w:t>
      </w:r>
      <w:r w:rsidRPr="00AB1419">
        <w:rPr>
          <w:rFonts w:ascii="Arial" w:hAnsi="Arial" w:cs="Arial"/>
          <w:bCs/>
          <w:sz w:val="22"/>
          <w:szCs w:val="22"/>
        </w:rPr>
        <w:t xml:space="preserve"> Chapter </w:t>
      </w:r>
      <w:r>
        <w:rPr>
          <w:rFonts w:ascii="Arial" w:hAnsi="Arial" w:cs="Arial"/>
          <w:bCs/>
          <w:sz w:val="22"/>
          <w:szCs w:val="22"/>
        </w:rPr>
        <w:t>7</w:t>
      </w:r>
      <w:r w:rsidRPr="00AB1419">
        <w:rPr>
          <w:rFonts w:ascii="Arial" w:hAnsi="Arial" w:cs="Arial"/>
          <w:bCs/>
          <w:sz w:val="22"/>
          <w:szCs w:val="22"/>
        </w:rPr>
        <w:t>, “</w:t>
      </w:r>
      <w:r>
        <w:rPr>
          <w:rFonts w:ascii="Arial" w:hAnsi="Arial" w:cs="Arial"/>
          <w:bCs/>
          <w:sz w:val="22"/>
          <w:szCs w:val="22"/>
        </w:rPr>
        <w:t>Traffic</w:t>
      </w:r>
      <w:r w:rsidRPr="00AB1419">
        <w:rPr>
          <w:rFonts w:ascii="Arial" w:hAnsi="Arial" w:cs="Arial"/>
          <w:bCs/>
          <w:sz w:val="22"/>
          <w:szCs w:val="22"/>
        </w:rPr>
        <w:t xml:space="preserve">,” </w:t>
      </w:r>
      <w:r>
        <w:rPr>
          <w:rFonts w:ascii="Arial" w:hAnsi="Arial" w:cs="Arial"/>
          <w:bCs/>
          <w:sz w:val="22"/>
          <w:szCs w:val="22"/>
        </w:rPr>
        <w:t>Part V</w:t>
      </w:r>
      <w:r w:rsidRPr="00AB1419">
        <w:rPr>
          <w:rFonts w:ascii="Arial" w:hAnsi="Arial" w:cs="Arial"/>
          <w:bCs/>
          <w:sz w:val="22"/>
          <w:szCs w:val="22"/>
        </w:rPr>
        <w:t>, “</w:t>
      </w:r>
      <w:r>
        <w:rPr>
          <w:rFonts w:ascii="Arial" w:hAnsi="Arial" w:cs="Arial"/>
          <w:bCs/>
          <w:sz w:val="22"/>
          <w:szCs w:val="22"/>
        </w:rPr>
        <w:t>Handicapped Parking</w:t>
      </w:r>
      <w:r w:rsidRPr="00AB1419">
        <w:rPr>
          <w:rFonts w:ascii="Arial" w:hAnsi="Arial" w:cs="Arial"/>
          <w:bCs/>
          <w:sz w:val="22"/>
          <w:szCs w:val="22"/>
        </w:rPr>
        <w:t xml:space="preserve">,” Section </w:t>
      </w:r>
      <w:r>
        <w:rPr>
          <w:rFonts w:ascii="Arial" w:hAnsi="Arial" w:cs="Arial"/>
          <w:bCs/>
          <w:sz w:val="22"/>
          <w:szCs w:val="22"/>
        </w:rPr>
        <w:t>7-49.2</w:t>
      </w:r>
      <w:r w:rsidRPr="00AB1419">
        <w:rPr>
          <w:rFonts w:ascii="Arial" w:hAnsi="Arial" w:cs="Arial"/>
          <w:bCs/>
          <w:sz w:val="22"/>
          <w:szCs w:val="22"/>
        </w:rPr>
        <w:t>, “</w:t>
      </w:r>
      <w:r>
        <w:rPr>
          <w:rFonts w:ascii="Arial" w:hAnsi="Arial" w:cs="Arial"/>
          <w:bCs/>
          <w:sz w:val="22"/>
          <w:szCs w:val="22"/>
        </w:rPr>
        <w:t>Handicapped Parking in Municipal Parking Lots and on Board of Education Property</w:t>
      </w:r>
      <w:r w:rsidRPr="00AB1419">
        <w:rPr>
          <w:rFonts w:ascii="Arial" w:hAnsi="Arial" w:cs="Arial"/>
          <w:bCs/>
          <w:sz w:val="22"/>
          <w:szCs w:val="22"/>
        </w:rPr>
        <w:t xml:space="preserve">,” of the Code of the </w:t>
      </w:r>
      <w:r>
        <w:rPr>
          <w:rFonts w:ascii="Arial" w:hAnsi="Arial" w:cs="Arial"/>
          <w:bCs/>
          <w:sz w:val="22"/>
          <w:szCs w:val="22"/>
        </w:rPr>
        <w:t>Borough</w:t>
      </w:r>
      <w:r w:rsidRPr="00AB1419">
        <w:rPr>
          <w:rFonts w:ascii="Arial" w:hAnsi="Arial" w:cs="Arial"/>
          <w:bCs/>
          <w:sz w:val="22"/>
          <w:szCs w:val="22"/>
        </w:rPr>
        <w:t xml:space="preserve"> of </w:t>
      </w:r>
      <w:r>
        <w:rPr>
          <w:rFonts w:ascii="Arial" w:hAnsi="Arial" w:cs="Arial"/>
          <w:bCs/>
          <w:sz w:val="22"/>
          <w:szCs w:val="22"/>
        </w:rPr>
        <w:t>Bloomingdale</w:t>
      </w:r>
      <w:r w:rsidRPr="00AB1419">
        <w:rPr>
          <w:rFonts w:ascii="Arial" w:hAnsi="Arial" w:cs="Arial"/>
          <w:bCs/>
          <w:sz w:val="22"/>
          <w:szCs w:val="22"/>
        </w:rPr>
        <w:t xml:space="preserve"> </w:t>
      </w:r>
      <w:r>
        <w:rPr>
          <w:rFonts w:ascii="Arial" w:hAnsi="Arial" w:cs="Arial"/>
          <w:bCs/>
          <w:sz w:val="22"/>
          <w:szCs w:val="22"/>
        </w:rPr>
        <w:t>i</w:t>
      </w:r>
      <w:r w:rsidRPr="00AB1419">
        <w:rPr>
          <w:rFonts w:ascii="Arial" w:hAnsi="Arial" w:cs="Arial"/>
          <w:bCs/>
          <w:sz w:val="22"/>
          <w:szCs w:val="22"/>
        </w:rPr>
        <w:t xml:space="preserve">s hereby amended </w:t>
      </w:r>
      <w:r>
        <w:rPr>
          <w:rFonts w:ascii="Arial" w:hAnsi="Arial" w:cs="Arial"/>
          <w:bCs/>
          <w:sz w:val="22"/>
          <w:szCs w:val="22"/>
        </w:rPr>
        <w:t>to add two (2) additional spaces for handicapped parking to the Municipal Building parking lot, making the total number of handicapped parking spaces within the Municipal Building parking lot three (3):</w:t>
      </w:r>
    </w:p>
    <w:p w14:paraId="7995AEA1" w14:textId="77777777" w:rsidR="00F37EC1" w:rsidRPr="005F7B6F" w:rsidRDefault="00F37EC1" w:rsidP="00F37EC1">
      <w:pPr>
        <w:ind w:firstLine="720"/>
        <w:jc w:val="both"/>
        <w:rPr>
          <w:rFonts w:ascii="Arial" w:hAnsi="Arial" w:cs="Arial"/>
          <w:bCs/>
          <w:sz w:val="22"/>
          <w:szCs w:val="22"/>
        </w:rPr>
      </w:pPr>
    </w:p>
    <w:tbl>
      <w:tblPr>
        <w:tblW w:w="0" w:type="auto"/>
        <w:tblLook w:val="04A0" w:firstRow="1" w:lastRow="0" w:firstColumn="1" w:lastColumn="0" w:noHBand="0" w:noVBand="1"/>
      </w:tblPr>
      <w:tblGrid>
        <w:gridCol w:w="3588"/>
        <w:gridCol w:w="1320"/>
        <w:gridCol w:w="3828"/>
      </w:tblGrid>
      <w:tr w:rsidR="00F37EC1" w:rsidRPr="005F7B6F" w14:paraId="6F7C055E" w14:textId="77777777" w:rsidTr="00B30166">
        <w:tc>
          <w:tcPr>
            <w:tcW w:w="3588" w:type="dxa"/>
          </w:tcPr>
          <w:p w14:paraId="7E5960A7" w14:textId="77777777" w:rsidR="00F37EC1" w:rsidRPr="001B7CAF" w:rsidRDefault="00F37EC1" w:rsidP="00B30166">
            <w:pPr>
              <w:tabs>
                <w:tab w:val="left" w:pos="440"/>
                <w:tab w:val="left" w:pos="1440"/>
              </w:tabs>
              <w:spacing w:line="280" w:lineRule="atLeast"/>
              <w:jc w:val="both"/>
              <w:rPr>
                <w:rFonts w:ascii="Arial" w:hAnsi="Arial" w:cs="Arial"/>
                <w:i/>
              </w:rPr>
            </w:pPr>
          </w:p>
          <w:p w14:paraId="45DDE4C6" w14:textId="77777777" w:rsidR="00F37EC1" w:rsidRPr="001B7CAF" w:rsidRDefault="00F37EC1" w:rsidP="00B30166">
            <w:pPr>
              <w:tabs>
                <w:tab w:val="left" w:pos="440"/>
                <w:tab w:val="left" w:pos="1440"/>
              </w:tabs>
              <w:spacing w:line="280" w:lineRule="atLeast"/>
              <w:jc w:val="both"/>
              <w:rPr>
                <w:rFonts w:ascii="Arial" w:hAnsi="Arial" w:cs="Arial"/>
                <w:i/>
              </w:rPr>
            </w:pPr>
            <w:r w:rsidRPr="001B7CAF">
              <w:rPr>
                <w:rFonts w:ascii="Arial" w:hAnsi="Arial" w:cs="Arial"/>
                <w:i/>
              </w:rPr>
              <w:t>Street</w:t>
            </w:r>
          </w:p>
        </w:tc>
        <w:tc>
          <w:tcPr>
            <w:tcW w:w="1320" w:type="dxa"/>
            <w:hideMark/>
          </w:tcPr>
          <w:p w14:paraId="6C9E4E61" w14:textId="77777777" w:rsidR="00F37EC1" w:rsidRPr="001B7CAF" w:rsidRDefault="00F37EC1" w:rsidP="00B30166">
            <w:pPr>
              <w:tabs>
                <w:tab w:val="left" w:pos="440"/>
                <w:tab w:val="left" w:pos="1440"/>
              </w:tabs>
              <w:spacing w:after="160" w:line="280" w:lineRule="atLeast"/>
              <w:jc w:val="center"/>
              <w:rPr>
                <w:rFonts w:ascii="Arial" w:hAnsi="Arial" w:cs="Arial"/>
                <w:i/>
              </w:rPr>
            </w:pPr>
            <w:r w:rsidRPr="001B7CAF">
              <w:rPr>
                <w:rFonts w:ascii="Arial" w:hAnsi="Arial" w:cs="Arial"/>
                <w:i/>
              </w:rPr>
              <w:t>Number of Spaces</w:t>
            </w:r>
          </w:p>
        </w:tc>
        <w:tc>
          <w:tcPr>
            <w:tcW w:w="3828" w:type="dxa"/>
          </w:tcPr>
          <w:p w14:paraId="1031BFE6" w14:textId="77777777" w:rsidR="00F37EC1" w:rsidRPr="001B7CAF" w:rsidRDefault="00F37EC1" w:rsidP="00B30166">
            <w:pPr>
              <w:tabs>
                <w:tab w:val="left" w:pos="440"/>
                <w:tab w:val="left" w:pos="1440"/>
              </w:tabs>
              <w:spacing w:line="280" w:lineRule="atLeast"/>
              <w:jc w:val="both"/>
              <w:rPr>
                <w:rFonts w:ascii="Arial" w:hAnsi="Arial" w:cs="Arial"/>
                <w:i/>
              </w:rPr>
            </w:pPr>
          </w:p>
          <w:p w14:paraId="5F9B9A51" w14:textId="77777777" w:rsidR="00F37EC1" w:rsidRPr="001B7CAF" w:rsidRDefault="00F37EC1" w:rsidP="00B30166">
            <w:pPr>
              <w:tabs>
                <w:tab w:val="left" w:pos="440"/>
                <w:tab w:val="left" w:pos="1440"/>
              </w:tabs>
              <w:spacing w:line="280" w:lineRule="atLeast"/>
              <w:jc w:val="both"/>
              <w:rPr>
                <w:rFonts w:ascii="Arial" w:hAnsi="Arial" w:cs="Arial"/>
                <w:i/>
              </w:rPr>
            </w:pPr>
            <w:r w:rsidRPr="001B7CAF">
              <w:rPr>
                <w:rFonts w:ascii="Arial" w:hAnsi="Arial" w:cs="Arial"/>
                <w:i/>
              </w:rPr>
              <w:t>Location</w:t>
            </w:r>
          </w:p>
        </w:tc>
      </w:tr>
      <w:tr w:rsidR="00F37EC1" w:rsidRPr="005F7B6F" w14:paraId="7DE598F4" w14:textId="77777777" w:rsidTr="00B30166">
        <w:tc>
          <w:tcPr>
            <w:tcW w:w="3588" w:type="dxa"/>
            <w:hideMark/>
          </w:tcPr>
          <w:p w14:paraId="03E6CF3A" w14:textId="77777777" w:rsidR="00F37EC1" w:rsidRPr="001B7CAF" w:rsidRDefault="00F37EC1" w:rsidP="00B30166">
            <w:pPr>
              <w:tabs>
                <w:tab w:val="left" w:pos="440"/>
                <w:tab w:val="left" w:pos="1440"/>
              </w:tabs>
              <w:spacing w:line="280" w:lineRule="atLeast"/>
              <w:rPr>
                <w:rFonts w:ascii="Arial" w:hAnsi="Arial" w:cs="Arial"/>
              </w:rPr>
            </w:pPr>
            <w:r w:rsidRPr="001B7CAF">
              <w:rPr>
                <w:rFonts w:ascii="Arial" w:hAnsi="Arial" w:cs="Arial"/>
              </w:rPr>
              <w:t>Municipal Building</w:t>
            </w:r>
          </w:p>
        </w:tc>
        <w:tc>
          <w:tcPr>
            <w:tcW w:w="1320" w:type="dxa"/>
            <w:hideMark/>
          </w:tcPr>
          <w:p w14:paraId="48A8A316" w14:textId="77777777" w:rsidR="00F37EC1" w:rsidRPr="001B7CAF" w:rsidRDefault="00F37EC1" w:rsidP="00B30166">
            <w:pPr>
              <w:tabs>
                <w:tab w:val="left" w:pos="440"/>
                <w:tab w:val="left" w:pos="1440"/>
              </w:tabs>
              <w:spacing w:after="160" w:line="280" w:lineRule="atLeast"/>
              <w:jc w:val="center"/>
              <w:rPr>
                <w:rFonts w:ascii="Arial" w:hAnsi="Arial" w:cs="Arial"/>
              </w:rPr>
            </w:pPr>
            <w:r w:rsidRPr="005F7B6F">
              <w:rPr>
                <w:rFonts w:ascii="Arial" w:hAnsi="Arial" w:cs="Arial"/>
              </w:rPr>
              <w:t>3</w:t>
            </w:r>
          </w:p>
        </w:tc>
        <w:tc>
          <w:tcPr>
            <w:tcW w:w="3828" w:type="dxa"/>
            <w:hideMark/>
          </w:tcPr>
          <w:p w14:paraId="0885539E" w14:textId="77777777" w:rsidR="00F37EC1" w:rsidRPr="001B7CAF" w:rsidRDefault="00F37EC1" w:rsidP="00B30166">
            <w:pPr>
              <w:tabs>
                <w:tab w:val="left" w:pos="440"/>
                <w:tab w:val="left" w:pos="1440"/>
              </w:tabs>
              <w:spacing w:after="160" w:line="280" w:lineRule="atLeast"/>
              <w:jc w:val="both"/>
              <w:rPr>
                <w:rFonts w:ascii="Arial" w:hAnsi="Arial" w:cs="Arial"/>
              </w:rPr>
            </w:pPr>
            <w:r w:rsidRPr="001B7CAF">
              <w:rPr>
                <w:rFonts w:ascii="Arial" w:hAnsi="Arial" w:cs="Arial"/>
              </w:rPr>
              <w:t>Rear of building</w:t>
            </w:r>
          </w:p>
        </w:tc>
      </w:tr>
    </w:tbl>
    <w:p w14:paraId="6C29D08F" w14:textId="77777777" w:rsidR="00F37EC1" w:rsidRDefault="00F37EC1" w:rsidP="00F37EC1">
      <w:pPr>
        <w:jc w:val="both"/>
        <w:rPr>
          <w:rFonts w:ascii="Arial" w:hAnsi="Arial" w:cs="Arial"/>
          <w:bCs/>
          <w:sz w:val="22"/>
          <w:szCs w:val="22"/>
        </w:rPr>
      </w:pPr>
    </w:p>
    <w:p w14:paraId="1B32EAF9" w14:textId="77777777" w:rsidR="00F37EC1" w:rsidRPr="00AB1419" w:rsidRDefault="00F37EC1" w:rsidP="00F37EC1">
      <w:pPr>
        <w:jc w:val="both"/>
        <w:rPr>
          <w:rFonts w:ascii="Arial" w:hAnsi="Arial" w:cs="Arial"/>
          <w:bCs/>
          <w:sz w:val="22"/>
          <w:szCs w:val="22"/>
        </w:rPr>
      </w:pPr>
      <w:r>
        <w:rPr>
          <w:rFonts w:ascii="Arial" w:hAnsi="Arial" w:cs="Arial"/>
          <w:bCs/>
          <w:sz w:val="22"/>
          <w:szCs w:val="22"/>
        </w:rPr>
        <w:tab/>
        <w:t>All other portions of this section of the Code remain unchanged.</w:t>
      </w:r>
    </w:p>
    <w:p w14:paraId="0B6D1107" w14:textId="77777777" w:rsidR="00F37EC1" w:rsidRPr="00AB1419" w:rsidRDefault="00F37EC1" w:rsidP="00F37EC1">
      <w:pPr>
        <w:jc w:val="both"/>
        <w:rPr>
          <w:rFonts w:ascii="Arial" w:hAnsi="Arial" w:cs="Arial"/>
          <w:b/>
          <w:bCs/>
          <w:sz w:val="22"/>
          <w:szCs w:val="22"/>
        </w:rPr>
      </w:pPr>
    </w:p>
    <w:p w14:paraId="7232E05A" w14:textId="77777777" w:rsidR="00F37EC1" w:rsidRPr="00AB1419" w:rsidRDefault="00F37EC1" w:rsidP="00F37EC1">
      <w:pPr>
        <w:ind w:firstLine="720"/>
        <w:jc w:val="both"/>
        <w:rPr>
          <w:rFonts w:ascii="Arial" w:hAnsi="Arial" w:cs="Arial"/>
          <w:bCs/>
          <w:sz w:val="22"/>
          <w:szCs w:val="22"/>
        </w:rPr>
      </w:pPr>
      <w:r>
        <w:rPr>
          <w:rFonts w:ascii="Arial" w:hAnsi="Arial" w:cs="Arial"/>
          <w:b/>
          <w:bCs/>
          <w:sz w:val="22"/>
          <w:szCs w:val="22"/>
        </w:rPr>
        <w:t>SECTION 2</w:t>
      </w:r>
      <w:r w:rsidRPr="00AB1419">
        <w:rPr>
          <w:rFonts w:ascii="Arial" w:hAnsi="Arial" w:cs="Arial"/>
          <w:b/>
          <w:bCs/>
          <w:sz w:val="22"/>
          <w:szCs w:val="22"/>
        </w:rPr>
        <w:t>.</w:t>
      </w:r>
      <w:r w:rsidRPr="00AB1419">
        <w:rPr>
          <w:rFonts w:ascii="Arial" w:hAnsi="Arial" w:cs="Arial"/>
          <w:bCs/>
          <w:sz w:val="22"/>
          <w:szCs w:val="22"/>
        </w:rPr>
        <w:t xml:space="preserve"> All ordinances or parts of ordinances of the Borough of Bloomingdale inconsistent herewith are repealed to the extent of such inconsistency.</w:t>
      </w:r>
    </w:p>
    <w:p w14:paraId="24D5E059" w14:textId="77777777" w:rsidR="00F37EC1" w:rsidRPr="00AB1419" w:rsidRDefault="00F37EC1" w:rsidP="00F37EC1">
      <w:pPr>
        <w:ind w:firstLine="720"/>
        <w:jc w:val="both"/>
        <w:rPr>
          <w:rFonts w:ascii="Arial" w:hAnsi="Arial" w:cs="Arial"/>
          <w:bCs/>
          <w:sz w:val="22"/>
          <w:szCs w:val="22"/>
        </w:rPr>
      </w:pPr>
    </w:p>
    <w:p w14:paraId="3C0C6F5A" w14:textId="77777777" w:rsidR="00F37EC1" w:rsidRPr="00AB1419" w:rsidRDefault="00F37EC1" w:rsidP="00F37EC1">
      <w:pPr>
        <w:ind w:firstLine="720"/>
        <w:jc w:val="both"/>
        <w:rPr>
          <w:rFonts w:ascii="Arial" w:hAnsi="Arial" w:cs="Arial"/>
          <w:bCs/>
          <w:sz w:val="22"/>
          <w:szCs w:val="22"/>
        </w:rPr>
      </w:pPr>
      <w:r w:rsidRPr="00AB1419">
        <w:rPr>
          <w:rFonts w:ascii="Arial" w:hAnsi="Arial" w:cs="Arial"/>
          <w:b/>
          <w:bCs/>
          <w:sz w:val="22"/>
          <w:szCs w:val="22"/>
        </w:rPr>
        <w:t xml:space="preserve">SECTION </w:t>
      </w:r>
      <w:r>
        <w:rPr>
          <w:rFonts w:ascii="Arial" w:hAnsi="Arial" w:cs="Arial"/>
          <w:b/>
          <w:bCs/>
          <w:sz w:val="22"/>
          <w:szCs w:val="22"/>
        </w:rPr>
        <w:t>3.</w:t>
      </w:r>
      <w:r w:rsidRPr="00AB1419">
        <w:rPr>
          <w:rFonts w:ascii="Arial" w:hAnsi="Arial" w:cs="Arial"/>
          <w:b/>
          <w:bCs/>
          <w:sz w:val="22"/>
          <w:szCs w:val="22"/>
        </w:rPr>
        <w:tab/>
      </w:r>
      <w:r w:rsidRPr="00AB1419">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4418B24D" w14:textId="77777777" w:rsidR="00F37EC1" w:rsidRPr="00AB1419" w:rsidRDefault="00F37EC1" w:rsidP="00F37EC1">
      <w:pPr>
        <w:ind w:firstLine="720"/>
        <w:jc w:val="both"/>
        <w:rPr>
          <w:rFonts w:ascii="Arial" w:hAnsi="Arial" w:cs="Arial"/>
          <w:bCs/>
          <w:sz w:val="22"/>
          <w:szCs w:val="22"/>
        </w:rPr>
      </w:pPr>
    </w:p>
    <w:p w14:paraId="027D0F50" w14:textId="77777777" w:rsidR="00F37EC1" w:rsidRPr="00AB1419" w:rsidRDefault="00F37EC1" w:rsidP="00F37EC1">
      <w:pPr>
        <w:ind w:firstLine="720"/>
        <w:jc w:val="both"/>
        <w:rPr>
          <w:rFonts w:ascii="Arial" w:hAnsi="Arial" w:cs="Arial"/>
          <w:bCs/>
          <w:sz w:val="22"/>
          <w:szCs w:val="22"/>
        </w:rPr>
      </w:pPr>
      <w:r>
        <w:rPr>
          <w:rFonts w:ascii="Arial" w:hAnsi="Arial" w:cs="Arial"/>
          <w:b/>
          <w:bCs/>
          <w:sz w:val="22"/>
          <w:szCs w:val="22"/>
        </w:rPr>
        <w:t>SECTION 4</w:t>
      </w:r>
      <w:r w:rsidRPr="00AB1419">
        <w:rPr>
          <w:rFonts w:ascii="Arial" w:hAnsi="Arial" w:cs="Arial"/>
          <w:b/>
          <w:bCs/>
          <w:sz w:val="22"/>
          <w:szCs w:val="22"/>
        </w:rPr>
        <w:t>.</w:t>
      </w:r>
      <w:r w:rsidRPr="00AB1419">
        <w:rPr>
          <w:rFonts w:ascii="Arial" w:hAnsi="Arial" w:cs="Arial"/>
          <w:bCs/>
          <w:sz w:val="22"/>
          <w:szCs w:val="22"/>
        </w:rPr>
        <w:t xml:space="preserve"> This law shall take effect immediately upon final passage, approval and publication as required by law.</w:t>
      </w:r>
    </w:p>
    <w:p w14:paraId="6EE95B09" w14:textId="77777777" w:rsidR="00F37EC1" w:rsidRDefault="00F37EC1" w:rsidP="003918F2">
      <w:pPr>
        <w:jc w:val="both"/>
        <w:rPr>
          <w:snapToGrid w:val="0"/>
          <w:sz w:val="24"/>
          <w:szCs w:val="24"/>
        </w:rPr>
      </w:pPr>
    </w:p>
    <w:p w14:paraId="12C133A7" w14:textId="047B52A4" w:rsidR="00F37EC1" w:rsidRDefault="00F37EC1" w:rsidP="003918F2">
      <w:pPr>
        <w:jc w:val="both"/>
        <w:rPr>
          <w:snapToGrid w:val="0"/>
          <w:sz w:val="24"/>
          <w:szCs w:val="24"/>
        </w:rPr>
      </w:pPr>
      <w:r>
        <w:rPr>
          <w:snapToGrid w:val="0"/>
          <w:sz w:val="24"/>
          <w:szCs w:val="24"/>
        </w:rPr>
        <w:t>Councilwoman Hudson moved that the meeting be open to a Public Hearing on this ordinance; seconded by Councilman Dellaripa and carried on vice vote.</w:t>
      </w:r>
    </w:p>
    <w:p w14:paraId="1B14B548" w14:textId="77777777" w:rsidR="00F37EC1" w:rsidRDefault="00F37EC1" w:rsidP="003918F2">
      <w:pPr>
        <w:jc w:val="both"/>
        <w:rPr>
          <w:snapToGrid w:val="0"/>
          <w:sz w:val="24"/>
          <w:szCs w:val="24"/>
        </w:rPr>
      </w:pPr>
    </w:p>
    <w:p w14:paraId="0A1E1BFF" w14:textId="04EAE4B2" w:rsidR="00F37EC1" w:rsidRDefault="00186B20" w:rsidP="003918F2">
      <w:pPr>
        <w:jc w:val="both"/>
        <w:rPr>
          <w:snapToGrid w:val="0"/>
          <w:sz w:val="24"/>
          <w:szCs w:val="24"/>
        </w:rPr>
      </w:pPr>
      <w:r>
        <w:rPr>
          <w:snapToGrid w:val="0"/>
          <w:sz w:val="24"/>
          <w:szCs w:val="24"/>
        </w:rPr>
        <w:t>Since there was no one who wished to speak under the Public Hearing, Councilman Yazdi moved that it be closed; seconded by Councilman Dellaripa and carried on voice vote.</w:t>
      </w:r>
    </w:p>
    <w:p w14:paraId="02C61A48" w14:textId="77777777" w:rsidR="00186B20" w:rsidRDefault="00186B20" w:rsidP="003918F2">
      <w:pPr>
        <w:jc w:val="both"/>
        <w:rPr>
          <w:snapToGrid w:val="0"/>
          <w:sz w:val="24"/>
          <w:szCs w:val="24"/>
        </w:rPr>
      </w:pPr>
    </w:p>
    <w:p w14:paraId="42543E68" w14:textId="366CD872" w:rsidR="00186B20" w:rsidRDefault="00186B20" w:rsidP="003918F2">
      <w:pPr>
        <w:jc w:val="both"/>
        <w:rPr>
          <w:snapToGrid w:val="0"/>
          <w:sz w:val="24"/>
          <w:szCs w:val="24"/>
        </w:rPr>
      </w:pPr>
      <w:r>
        <w:rPr>
          <w:snapToGrid w:val="0"/>
          <w:sz w:val="24"/>
          <w:szCs w:val="24"/>
        </w:rPr>
        <w:t>Councilman Yazdi moved for the adoption of the ordinance; seconded by Councilman Dellaripa and carried on voice vote.</w:t>
      </w:r>
    </w:p>
    <w:p w14:paraId="34EB0007" w14:textId="77777777" w:rsidR="00186B20" w:rsidRDefault="00186B20" w:rsidP="003918F2">
      <w:pPr>
        <w:jc w:val="both"/>
        <w:rPr>
          <w:snapToGrid w:val="0"/>
          <w:sz w:val="24"/>
          <w:szCs w:val="24"/>
        </w:rPr>
      </w:pPr>
    </w:p>
    <w:p w14:paraId="08B86755" w14:textId="0F9E05CE" w:rsidR="00186B20" w:rsidRPr="00066C21" w:rsidRDefault="00186B20" w:rsidP="003918F2">
      <w:pPr>
        <w:jc w:val="both"/>
        <w:rPr>
          <w:b/>
          <w:i/>
          <w:snapToGrid w:val="0"/>
          <w:sz w:val="24"/>
          <w:szCs w:val="24"/>
          <w:u w:val="single"/>
        </w:rPr>
      </w:pPr>
      <w:r w:rsidRPr="00066C21">
        <w:rPr>
          <w:b/>
          <w:i/>
          <w:snapToGrid w:val="0"/>
          <w:sz w:val="24"/>
          <w:szCs w:val="24"/>
        </w:rPr>
        <w:t xml:space="preserve">Adoption of Resolution No. 2016-7.2:  Authorization to retain services of Bob Buono as </w:t>
      </w:r>
      <w:r w:rsidRPr="00066C21">
        <w:rPr>
          <w:b/>
          <w:i/>
          <w:snapToGrid w:val="0"/>
          <w:sz w:val="24"/>
          <w:szCs w:val="24"/>
          <w:u w:val="single"/>
        </w:rPr>
        <w:t>Laborer/Foreman for Walter T. Bergen project</w:t>
      </w:r>
    </w:p>
    <w:p w14:paraId="2560DA28" w14:textId="77777777" w:rsidR="00186B20" w:rsidRDefault="00186B20" w:rsidP="003918F2">
      <w:pPr>
        <w:jc w:val="both"/>
        <w:rPr>
          <w:snapToGrid w:val="0"/>
          <w:sz w:val="24"/>
          <w:szCs w:val="24"/>
        </w:rPr>
      </w:pPr>
    </w:p>
    <w:p w14:paraId="3C515813" w14:textId="5E187219" w:rsidR="00186B20" w:rsidRDefault="00186B20" w:rsidP="003918F2">
      <w:pPr>
        <w:jc w:val="both"/>
        <w:rPr>
          <w:snapToGrid w:val="0"/>
          <w:sz w:val="24"/>
          <w:szCs w:val="24"/>
        </w:rPr>
      </w:pPr>
      <w:r>
        <w:rPr>
          <w:snapToGrid w:val="0"/>
          <w:sz w:val="24"/>
          <w:szCs w:val="24"/>
        </w:rPr>
        <w:t>Councilman Yazdi offered the following resolution and moved for its adoption:</w:t>
      </w:r>
    </w:p>
    <w:p w14:paraId="4D7D61A9" w14:textId="77777777" w:rsidR="00186B20" w:rsidRDefault="00186B20" w:rsidP="003918F2">
      <w:pPr>
        <w:jc w:val="both"/>
        <w:rPr>
          <w:snapToGrid w:val="0"/>
          <w:sz w:val="24"/>
          <w:szCs w:val="24"/>
        </w:rPr>
      </w:pPr>
    </w:p>
    <w:p w14:paraId="157407F3" w14:textId="77777777" w:rsidR="00186B20" w:rsidRDefault="00186B20" w:rsidP="00186B20">
      <w:pPr>
        <w:jc w:val="both"/>
        <w:rPr>
          <w:sz w:val="24"/>
        </w:rPr>
      </w:pPr>
    </w:p>
    <w:p w14:paraId="1F61AD2D" w14:textId="77777777" w:rsidR="00186B20" w:rsidRDefault="00186B20" w:rsidP="00186B20">
      <w:pPr>
        <w:pStyle w:val="Subtitle"/>
        <w:rPr>
          <w:u w:val="none"/>
        </w:rPr>
      </w:pPr>
      <w:r>
        <w:rPr>
          <w:u w:val="none"/>
        </w:rPr>
        <w:t>RESOLUTION #2016-7.2</w:t>
      </w:r>
    </w:p>
    <w:p w14:paraId="013D5E29" w14:textId="77777777" w:rsidR="00186B20" w:rsidRDefault="00186B20" w:rsidP="00186B20">
      <w:pPr>
        <w:jc w:val="center"/>
        <w:rPr>
          <w:b/>
          <w:sz w:val="24"/>
        </w:rPr>
      </w:pPr>
      <w:r>
        <w:rPr>
          <w:b/>
          <w:sz w:val="24"/>
        </w:rPr>
        <w:t>OF THE GOVERNING BODY</w:t>
      </w:r>
    </w:p>
    <w:p w14:paraId="2A51F0F6" w14:textId="77777777" w:rsidR="00186B20" w:rsidRDefault="00186B20" w:rsidP="00186B20">
      <w:pPr>
        <w:jc w:val="center"/>
        <w:rPr>
          <w:sz w:val="24"/>
          <w:u w:val="single"/>
        </w:rPr>
      </w:pPr>
      <w:r>
        <w:rPr>
          <w:b/>
          <w:sz w:val="24"/>
          <w:u w:val="single"/>
        </w:rPr>
        <w:t>OF THE BOROUGH OF BLOOMINGDALE</w:t>
      </w:r>
    </w:p>
    <w:p w14:paraId="2495CB56" w14:textId="77777777" w:rsidR="00186B20" w:rsidRDefault="00186B20" w:rsidP="00186B20">
      <w:pPr>
        <w:pStyle w:val="Heading1"/>
        <w:rPr>
          <w:b/>
          <w:i/>
          <w:sz w:val="24"/>
        </w:rPr>
      </w:pPr>
    </w:p>
    <w:p w14:paraId="21A6698A" w14:textId="77777777" w:rsidR="00186B20" w:rsidRDefault="00186B20" w:rsidP="00186B20">
      <w:pPr>
        <w:jc w:val="center"/>
        <w:rPr>
          <w:b/>
          <w:i/>
          <w:snapToGrid w:val="0"/>
          <w:sz w:val="24"/>
        </w:rPr>
      </w:pPr>
      <w:r>
        <w:rPr>
          <w:b/>
          <w:i/>
          <w:snapToGrid w:val="0"/>
          <w:sz w:val="24"/>
        </w:rPr>
        <w:t>Authorizing Official Employment Status for seasonal DPW Laborer/Foreman</w:t>
      </w:r>
    </w:p>
    <w:p w14:paraId="082B9350" w14:textId="77777777" w:rsidR="00186B20" w:rsidRDefault="00186B20" w:rsidP="00186B20">
      <w:pPr>
        <w:jc w:val="center"/>
        <w:rPr>
          <w:sz w:val="24"/>
        </w:rPr>
      </w:pPr>
    </w:p>
    <w:p w14:paraId="0ABF1A6D" w14:textId="77777777" w:rsidR="00186B20" w:rsidRDefault="00186B20" w:rsidP="00186B20">
      <w:pPr>
        <w:jc w:val="both"/>
        <w:rPr>
          <w:sz w:val="24"/>
        </w:rPr>
      </w:pPr>
      <w:r>
        <w:rPr>
          <w:b/>
          <w:i/>
          <w:sz w:val="24"/>
        </w:rPr>
        <w:t>WHEREAS,</w:t>
      </w:r>
      <w:r>
        <w:rPr>
          <w:b/>
          <w:sz w:val="24"/>
        </w:rPr>
        <w:t xml:space="preserve"> </w:t>
      </w:r>
      <w:r>
        <w:rPr>
          <w:sz w:val="24"/>
        </w:rPr>
        <w:t>the Governing Body (“Governing Body”) of the Borough of Bloomingdale (“Borough”) has been advised by Borough Engineer that the DPW is in need of additional seasonal help for the year 2016 and the employee is seasonal help to help with the Walter T. Bergen Drainage project</w:t>
      </w:r>
    </w:p>
    <w:p w14:paraId="606585D3" w14:textId="77777777" w:rsidR="00186B20" w:rsidRDefault="00186B20" w:rsidP="00186B20">
      <w:pPr>
        <w:jc w:val="both"/>
        <w:rPr>
          <w:sz w:val="24"/>
        </w:rPr>
      </w:pPr>
    </w:p>
    <w:p w14:paraId="31CBD704" w14:textId="77777777" w:rsidR="00186B20" w:rsidRDefault="00186B20" w:rsidP="00186B20">
      <w:pPr>
        <w:jc w:val="both"/>
        <w:rPr>
          <w:sz w:val="24"/>
        </w:rPr>
      </w:pPr>
      <w:r>
        <w:rPr>
          <w:b/>
          <w:i/>
          <w:sz w:val="24"/>
        </w:rPr>
        <w:t>WHEREAS,</w:t>
      </w:r>
      <w:r>
        <w:rPr>
          <w:b/>
          <w:sz w:val="24"/>
        </w:rPr>
        <w:t xml:space="preserve"> </w:t>
      </w:r>
      <w:r>
        <w:rPr>
          <w:sz w:val="24"/>
        </w:rPr>
        <w:t>the Governing Body finds and declares that DPW Seasonal Help assistance is a “valuable asset” to the Borough and has recommended “Seasonal Employees” and that Full-time Mayor Jonathan Dunleavy has submitted this recommendation to the Borough Council for its confirmation;</w:t>
      </w:r>
    </w:p>
    <w:p w14:paraId="74049110" w14:textId="77777777" w:rsidR="00186B20" w:rsidRDefault="00186B20" w:rsidP="00186B20">
      <w:pPr>
        <w:jc w:val="both"/>
        <w:rPr>
          <w:sz w:val="24"/>
        </w:rPr>
      </w:pPr>
    </w:p>
    <w:p w14:paraId="6E3E0021" w14:textId="77777777" w:rsidR="00186B20" w:rsidRDefault="00186B20" w:rsidP="00186B20">
      <w:pPr>
        <w:jc w:val="both"/>
        <w:rPr>
          <w:sz w:val="24"/>
        </w:rPr>
      </w:pPr>
      <w:r>
        <w:rPr>
          <w:b/>
          <w:i/>
          <w:sz w:val="24"/>
        </w:rPr>
        <w:lastRenderedPageBreak/>
        <w:t>NOW, THEREFORE, BE IT RESOLVED</w:t>
      </w:r>
      <w:r>
        <w:rPr>
          <w:sz w:val="24"/>
        </w:rPr>
        <w:t xml:space="preserve"> that the Governing Body of the Borough of Bloomingdale does hereby authorize the use of Seasonal Help, (official employment status “Seasonal”) for the DPW and;</w:t>
      </w:r>
    </w:p>
    <w:p w14:paraId="5B97F2CA" w14:textId="77777777" w:rsidR="00186B20" w:rsidRDefault="00186B20" w:rsidP="00186B20">
      <w:pPr>
        <w:jc w:val="both"/>
        <w:rPr>
          <w:sz w:val="24"/>
        </w:rPr>
      </w:pPr>
    </w:p>
    <w:p w14:paraId="6F4A1283" w14:textId="549350C0" w:rsidR="00186B20" w:rsidRDefault="00186B20" w:rsidP="00186B20">
      <w:pPr>
        <w:jc w:val="both"/>
        <w:rPr>
          <w:sz w:val="24"/>
        </w:rPr>
      </w:pPr>
      <w:r>
        <w:rPr>
          <w:b/>
          <w:i/>
          <w:sz w:val="24"/>
        </w:rPr>
        <w:t>BE IT FURTHER RESOLVED Robert Buono</w:t>
      </w:r>
      <w:r>
        <w:rPr>
          <w:sz w:val="24"/>
        </w:rPr>
        <w:t xml:space="preserve"> is effectively approved as Seasonal DPW Laborer/Foreman under th</w:t>
      </w:r>
      <w:r w:rsidR="0072453C">
        <w:rPr>
          <w:sz w:val="24"/>
        </w:rPr>
        <w:t xml:space="preserve">ese terms </w:t>
      </w:r>
      <w:r>
        <w:rPr>
          <w:sz w:val="24"/>
        </w:rPr>
        <w:t>at a stipend of $30,000.</w:t>
      </w:r>
    </w:p>
    <w:p w14:paraId="48672A38" w14:textId="77777777" w:rsidR="00186B20" w:rsidRDefault="00186B20" w:rsidP="00186B20">
      <w:pPr>
        <w:jc w:val="both"/>
        <w:rPr>
          <w:sz w:val="24"/>
        </w:rPr>
      </w:pPr>
    </w:p>
    <w:p w14:paraId="6ADE23E3" w14:textId="4D3D4281" w:rsidR="00186B20" w:rsidRDefault="00186B20" w:rsidP="003918F2">
      <w:pPr>
        <w:jc w:val="both"/>
        <w:rPr>
          <w:snapToGrid w:val="0"/>
          <w:sz w:val="24"/>
          <w:szCs w:val="24"/>
        </w:rPr>
      </w:pPr>
      <w:r>
        <w:rPr>
          <w:snapToGrid w:val="0"/>
          <w:sz w:val="24"/>
          <w:szCs w:val="24"/>
        </w:rPr>
        <w:t>Councilman Dellaripa seconded the motion.</w:t>
      </w:r>
    </w:p>
    <w:p w14:paraId="422D3B6F" w14:textId="77777777" w:rsidR="00186B20" w:rsidRDefault="00186B20" w:rsidP="003918F2">
      <w:pPr>
        <w:jc w:val="both"/>
        <w:rPr>
          <w:snapToGrid w:val="0"/>
          <w:sz w:val="24"/>
          <w:szCs w:val="24"/>
        </w:rPr>
      </w:pPr>
    </w:p>
    <w:p w14:paraId="5C4DF2BB" w14:textId="55BB559C" w:rsidR="00186B20" w:rsidRDefault="00186B20" w:rsidP="003918F2">
      <w:pPr>
        <w:jc w:val="both"/>
        <w:rPr>
          <w:snapToGrid w:val="0"/>
          <w:sz w:val="24"/>
          <w:szCs w:val="24"/>
        </w:rPr>
      </w:pPr>
      <w:r>
        <w:rPr>
          <w:snapToGrid w:val="0"/>
          <w:sz w:val="24"/>
          <w:szCs w:val="24"/>
        </w:rPr>
        <w:t xml:space="preserve">Councilman Sondermeyer asked if we knew about this beforehand.  Mayor Dunleavy stated that the Borough Engineer estimated $350,000 for the project and asked to sit with Mr. Buono to do it under a cooperative effort all </w:t>
      </w:r>
      <w:r w:rsidR="00CB44F4">
        <w:rPr>
          <w:snapToGrid w:val="0"/>
          <w:sz w:val="24"/>
          <w:szCs w:val="24"/>
        </w:rPr>
        <w:t>within</w:t>
      </w:r>
      <w:r>
        <w:rPr>
          <w:snapToGrid w:val="0"/>
          <w:sz w:val="24"/>
          <w:szCs w:val="24"/>
        </w:rPr>
        <w:t xml:space="preserve"> the grant of $100,00 and project budget is $160,000.</w:t>
      </w:r>
    </w:p>
    <w:p w14:paraId="1DBDF9CF" w14:textId="77777777" w:rsidR="00186B20" w:rsidRDefault="00186B20" w:rsidP="003918F2">
      <w:pPr>
        <w:jc w:val="both"/>
        <w:rPr>
          <w:snapToGrid w:val="0"/>
          <w:sz w:val="24"/>
          <w:szCs w:val="24"/>
        </w:rPr>
      </w:pPr>
    </w:p>
    <w:p w14:paraId="5D442A41" w14:textId="7DD0C432" w:rsidR="00186B20" w:rsidRDefault="00186B20" w:rsidP="003918F2">
      <w:pPr>
        <w:jc w:val="both"/>
        <w:rPr>
          <w:snapToGrid w:val="0"/>
          <w:sz w:val="24"/>
          <w:szCs w:val="24"/>
        </w:rPr>
      </w:pPr>
      <w:r>
        <w:rPr>
          <w:snapToGrid w:val="0"/>
          <w:sz w:val="24"/>
          <w:szCs w:val="24"/>
        </w:rPr>
        <w:t>The motion carried as per the following roll call:  Council Members:  Dellaripa; Hudson; Sondermeyer; Yazdi; Costa and D’Amato all YES.</w:t>
      </w:r>
    </w:p>
    <w:p w14:paraId="2DB7C36C" w14:textId="77777777" w:rsidR="00186B20" w:rsidRDefault="00186B20" w:rsidP="003918F2">
      <w:pPr>
        <w:jc w:val="both"/>
        <w:rPr>
          <w:snapToGrid w:val="0"/>
          <w:sz w:val="24"/>
          <w:szCs w:val="24"/>
        </w:rPr>
      </w:pPr>
    </w:p>
    <w:p w14:paraId="4D03BAAF" w14:textId="6C41CF61" w:rsidR="00186B20" w:rsidRPr="00066C21" w:rsidRDefault="00186B20" w:rsidP="003918F2">
      <w:pPr>
        <w:jc w:val="both"/>
        <w:rPr>
          <w:b/>
          <w:i/>
          <w:snapToGrid w:val="0"/>
          <w:sz w:val="24"/>
          <w:szCs w:val="24"/>
          <w:u w:val="single"/>
        </w:rPr>
      </w:pPr>
      <w:r w:rsidRPr="00066C21">
        <w:rPr>
          <w:b/>
          <w:i/>
          <w:snapToGrid w:val="0"/>
          <w:sz w:val="24"/>
          <w:szCs w:val="24"/>
          <w:u w:val="single"/>
        </w:rPr>
        <w:t>Flood Hazard Permit and Wetlands General Permit Authorization – VMC Property</w:t>
      </w:r>
    </w:p>
    <w:p w14:paraId="2E32C1CE" w14:textId="77777777" w:rsidR="00186B20" w:rsidRDefault="00186B20" w:rsidP="003918F2">
      <w:pPr>
        <w:jc w:val="both"/>
        <w:rPr>
          <w:snapToGrid w:val="0"/>
          <w:sz w:val="24"/>
          <w:szCs w:val="24"/>
        </w:rPr>
      </w:pPr>
    </w:p>
    <w:p w14:paraId="33BDAA62" w14:textId="62DE80B1" w:rsidR="00186B20" w:rsidRDefault="00847174" w:rsidP="003918F2">
      <w:pPr>
        <w:jc w:val="both"/>
        <w:rPr>
          <w:snapToGrid w:val="0"/>
          <w:sz w:val="24"/>
          <w:szCs w:val="24"/>
        </w:rPr>
      </w:pPr>
      <w:r>
        <w:rPr>
          <w:snapToGrid w:val="0"/>
          <w:sz w:val="24"/>
          <w:szCs w:val="24"/>
        </w:rPr>
        <w:t xml:space="preserve">Mayor stated that this is in regard to the permits applied for on the Sloan Park project; permits were received months ago but VMC has objected to the permit and we are awaiting the </w:t>
      </w:r>
      <w:r w:rsidR="00CB44F4">
        <w:rPr>
          <w:snapToGrid w:val="0"/>
          <w:sz w:val="24"/>
          <w:szCs w:val="24"/>
        </w:rPr>
        <w:t>decision</w:t>
      </w:r>
      <w:r>
        <w:rPr>
          <w:snapToGrid w:val="0"/>
          <w:sz w:val="24"/>
          <w:szCs w:val="24"/>
        </w:rPr>
        <w:t>.</w:t>
      </w:r>
    </w:p>
    <w:p w14:paraId="38757A39" w14:textId="77777777" w:rsidR="00847174" w:rsidRDefault="00847174" w:rsidP="003918F2">
      <w:pPr>
        <w:jc w:val="both"/>
        <w:rPr>
          <w:snapToGrid w:val="0"/>
          <w:sz w:val="24"/>
          <w:szCs w:val="24"/>
        </w:rPr>
      </w:pPr>
    </w:p>
    <w:p w14:paraId="5C29D206" w14:textId="77777777" w:rsidR="003918F2" w:rsidRDefault="003918F2" w:rsidP="003918F2">
      <w:pPr>
        <w:jc w:val="both"/>
        <w:rPr>
          <w:snapToGrid w:val="0"/>
          <w:sz w:val="24"/>
          <w:szCs w:val="24"/>
        </w:rPr>
      </w:pPr>
    </w:p>
    <w:p w14:paraId="680F8996" w14:textId="19CCD766" w:rsidR="003918F2" w:rsidRPr="00C55D4C" w:rsidRDefault="003918F2" w:rsidP="003918F2">
      <w:pPr>
        <w:jc w:val="both"/>
        <w:rPr>
          <w:b/>
          <w:snapToGrid w:val="0"/>
          <w:sz w:val="24"/>
          <w:szCs w:val="24"/>
          <w:u w:val="single"/>
        </w:rPr>
      </w:pPr>
      <w:r w:rsidRPr="00C55D4C">
        <w:rPr>
          <w:b/>
          <w:snapToGrid w:val="0"/>
          <w:sz w:val="24"/>
          <w:szCs w:val="24"/>
          <w:u w:val="single"/>
        </w:rPr>
        <w:t>INTRODUCTION OF NEW BUSINESS</w:t>
      </w:r>
    </w:p>
    <w:p w14:paraId="371E2060" w14:textId="77777777" w:rsidR="003918F2" w:rsidRDefault="003918F2" w:rsidP="003918F2">
      <w:pPr>
        <w:jc w:val="both"/>
        <w:rPr>
          <w:snapToGrid w:val="0"/>
          <w:sz w:val="24"/>
          <w:szCs w:val="24"/>
        </w:rPr>
      </w:pPr>
    </w:p>
    <w:p w14:paraId="62701355" w14:textId="09056FFD" w:rsidR="003918F2" w:rsidRDefault="003918F2" w:rsidP="003918F2">
      <w:pPr>
        <w:jc w:val="both"/>
        <w:rPr>
          <w:b/>
          <w:i/>
          <w:snapToGrid w:val="0"/>
          <w:sz w:val="24"/>
          <w:szCs w:val="24"/>
          <w:u w:val="single"/>
        </w:rPr>
      </w:pPr>
      <w:r w:rsidRPr="00C55D4C">
        <w:rPr>
          <w:b/>
          <w:i/>
          <w:snapToGrid w:val="0"/>
          <w:sz w:val="24"/>
          <w:szCs w:val="24"/>
          <w:u w:val="single"/>
        </w:rPr>
        <w:t>Ado</w:t>
      </w:r>
      <w:r w:rsidR="00847174">
        <w:rPr>
          <w:b/>
          <w:i/>
          <w:snapToGrid w:val="0"/>
          <w:sz w:val="24"/>
          <w:szCs w:val="24"/>
          <w:u w:val="single"/>
        </w:rPr>
        <w:t>ption of Resolution No. 2016-7.3</w:t>
      </w:r>
      <w:r w:rsidRPr="00C55D4C">
        <w:rPr>
          <w:b/>
          <w:i/>
          <w:snapToGrid w:val="0"/>
          <w:sz w:val="24"/>
          <w:szCs w:val="24"/>
          <w:u w:val="single"/>
        </w:rPr>
        <w:t>:  Payment of Bills</w:t>
      </w:r>
    </w:p>
    <w:p w14:paraId="30A5F542" w14:textId="77777777" w:rsidR="00847174" w:rsidRDefault="00847174" w:rsidP="003918F2">
      <w:pPr>
        <w:jc w:val="both"/>
        <w:rPr>
          <w:b/>
          <w:i/>
          <w:snapToGrid w:val="0"/>
          <w:sz w:val="24"/>
          <w:szCs w:val="24"/>
          <w:u w:val="single"/>
        </w:rPr>
      </w:pPr>
    </w:p>
    <w:p w14:paraId="69BEAF3A" w14:textId="4D108001" w:rsidR="00847174" w:rsidRDefault="00847174" w:rsidP="003918F2">
      <w:pPr>
        <w:jc w:val="both"/>
        <w:rPr>
          <w:snapToGrid w:val="0"/>
          <w:sz w:val="24"/>
          <w:szCs w:val="24"/>
        </w:rPr>
      </w:pPr>
      <w:r>
        <w:rPr>
          <w:snapToGrid w:val="0"/>
          <w:sz w:val="24"/>
          <w:szCs w:val="24"/>
        </w:rPr>
        <w:t xml:space="preserve">Councilman Costa offered the following </w:t>
      </w:r>
      <w:r w:rsidR="00CB44F4">
        <w:rPr>
          <w:snapToGrid w:val="0"/>
          <w:sz w:val="24"/>
          <w:szCs w:val="24"/>
        </w:rPr>
        <w:t>Resolution</w:t>
      </w:r>
      <w:r>
        <w:rPr>
          <w:snapToGrid w:val="0"/>
          <w:sz w:val="24"/>
          <w:szCs w:val="24"/>
        </w:rPr>
        <w:t xml:space="preserve"> and moved for its adoption:</w:t>
      </w:r>
    </w:p>
    <w:p w14:paraId="2BC53194" w14:textId="77777777" w:rsidR="00847174" w:rsidRDefault="00847174" w:rsidP="003918F2">
      <w:pPr>
        <w:jc w:val="both"/>
        <w:rPr>
          <w:snapToGrid w:val="0"/>
          <w:sz w:val="24"/>
          <w:szCs w:val="24"/>
        </w:rPr>
      </w:pPr>
    </w:p>
    <w:p w14:paraId="28365A88" w14:textId="77777777" w:rsidR="00847174" w:rsidRPr="00847174" w:rsidRDefault="00847174" w:rsidP="003918F2">
      <w:pPr>
        <w:jc w:val="both"/>
        <w:rPr>
          <w:snapToGrid w:val="0"/>
          <w:sz w:val="24"/>
          <w:szCs w:val="24"/>
        </w:rPr>
      </w:pPr>
    </w:p>
    <w:p w14:paraId="29CDCAA9" w14:textId="77777777" w:rsidR="00847174" w:rsidRPr="00052F24" w:rsidRDefault="00847174" w:rsidP="00052F24">
      <w:pPr>
        <w:jc w:val="center"/>
        <w:rPr>
          <w:b/>
          <w:sz w:val="24"/>
          <w:szCs w:val="24"/>
        </w:rPr>
      </w:pPr>
      <w:r w:rsidRPr="00052F24">
        <w:rPr>
          <w:b/>
          <w:sz w:val="24"/>
          <w:szCs w:val="24"/>
        </w:rPr>
        <w:t>RESOLUTION - #2016 –7.3</w:t>
      </w:r>
    </w:p>
    <w:p w14:paraId="56E4821F" w14:textId="77777777" w:rsidR="00847174" w:rsidRPr="00052F24" w:rsidRDefault="00847174" w:rsidP="00847174">
      <w:pPr>
        <w:jc w:val="center"/>
        <w:rPr>
          <w:b/>
          <w:sz w:val="24"/>
          <w:szCs w:val="24"/>
        </w:rPr>
      </w:pPr>
      <w:r w:rsidRPr="00052F24">
        <w:rPr>
          <w:b/>
          <w:sz w:val="24"/>
          <w:szCs w:val="24"/>
        </w:rPr>
        <w:t>OF THE GOVERNING BODY</w:t>
      </w:r>
    </w:p>
    <w:p w14:paraId="1760B91B" w14:textId="77777777" w:rsidR="00847174" w:rsidRPr="00052F24" w:rsidRDefault="00847174" w:rsidP="00847174">
      <w:pPr>
        <w:jc w:val="center"/>
        <w:rPr>
          <w:b/>
          <w:sz w:val="24"/>
          <w:szCs w:val="24"/>
          <w:u w:val="single"/>
        </w:rPr>
      </w:pPr>
      <w:r w:rsidRPr="00052F24">
        <w:rPr>
          <w:sz w:val="24"/>
          <w:szCs w:val="24"/>
          <w:u w:val="single"/>
        </w:rPr>
        <w:t xml:space="preserve">  </w:t>
      </w:r>
      <w:r w:rsidRPr="00052F24">
        <w:rPr>
          <w:b/>
          <w:sz w:val="24"/>
          <w:szCs w:val="24"/>
          <w:u w:val="single"/>
        </w:rPr>
        <w:t>OF THE BOROUGH OF BLOOMINGDALE</w:t>
      </w:r>
    </w:p>
    <w:p w14:paraId="74A9EC1D" w14:textId="77777777" w:rsidR="00847174" w:rsidRPr="00052F24" w:rsidRDefault="00847174" w:rsidP="00847174">
      <w:pPr>
        <w:jc w:val="center"/>
        <w:rPr>
          <w:b/>
          <w:sz w:val="24"/>
          <w:szCs w:val="24"/>
        </w:rPr>
      </w:pPr>
    </w:p>
    <w:p w14:paraId="35D4144A" w14:textId="77777777" w:rsidR="00847174" w:rsidRPr="00052F24" w:rsidRDefault="00847174" w:rsidP="00052F24">
      <w:pPr>
        <w:pStyle w:val="Heading2"/>
        <w:jc w:val="center"/>
        <w:rPr>
          <w:i/>
          <w:szCs w:val="24"/>
          <w:u w:val="none"/>
        </w:rPr>
      </w:pPr>
      <w:r w:rsidRPr="00052F24">
        <w:rPr>
          <w:i/>
          <w:szCs w:val="24"/>
          <w:u w:val="none"/>
        </w:rPr>
        <w:t>Authorizing Payment of Municipal Obligations</w:t>
      </w:r>
    </w:p>
    <w:p w14:paraId="241B292F" w14:textId="77777777" w:rsidR="00847174" w:rsidRDefault="00847174" w:rsidP="00847174"/>
    <w:p w14:paraId="4107C2CC" w14:textId="77777777" w:rsidR="00847174" w:rsidRDefault="00847174" w:rsidP="00847174">
      <w:pPr>
        <w:jc w:val="both"/>
      </w:pPr>
      <w:r>
        <w:rPr>
          <w:b/>
        </w:rPr>
        <w:t>WHEREAS</w:t>
      </w:r>
      <w:r>
        <w:t>, the Governing Body (“Governing Body”) of the Borough of Bloomingdale (“Borough”) finds and declares that certain municipal obligations have come due and are now payable; and</w:t>
      </w:r>
    </w:p>
    <w:p w14:paraId="61C8D3F7" w14:textId="77777777" w:rsidR="00847174" w:rsidRDefault="00847174" w:rsidP="00847174">
      <w:pPr>
        <w:jc w:val="both"/>
      </w:pPr>
    </w:p>
    <w:p w14:paraId="70788BFC" w14:textId="77777777" w:rsidR="00847174" w:rsidRDefault="00847174" w:rsidP="00847174">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A15A03">
        <w:t xml:space="preserve"> </w:t>
      </w:r>
      <w:r>
        <w:rPr>
          <w:b/>
        </w:rPr>
        <w:t>WHEREAS</w:t>
      </w:r>
      <w:r>
        <w:t>, the Governing Body further finds and declares that said obligations have been itemized on the annexed schedules, which are hereby deemed part of this Resolution;</w:t>
      </w:r>
    </w:p>
    <w:p w14:paraId="5B9F39E8" w14:textId="77777777" w:rsidR="00847174" w:rsidRDefault="00847174" w:rsidP="00847174"/>
    <w:p w14:paraId="067D60C3" w14:textId="77777777" w:rsidR="00847174" w:rsidRDefault="00847174" w:rsidP="00847174">
      <w:r>
        <w:t xml:space="preserve">BILLS LIST                                                                                                    PREPAID LIST                                                                                                                                                                                                                    </w:t>
      </w:r>
    </w:p>
    <w:p w14:paraId="12F5C666" w14:textId="77777777" w:rsidR="00847174" w:rsidRDefault="00847174" w:rsidP="00847174">
      <w:pPr>
        <w:tabs>
          <w:tab w:val="left" w:pos="5415"/>
        </w:tabs>
      </w:pPr>
      <w:r>
        <w:t xml:space="preserve">  </w:t>
      </w:r>
    </w:p>
    <w:p w14:paraId="79C8FB50" w14:textId="77777777" w:rsidR="00847174" w:rsidRDefault="00847174" w:rsidP="00847174">
      <w:pPr>
        <w:tabs>
          <w:tab w:val="left" w:pos="5415"/>
        </w:tabs>
      </w:pPr>
      <w:r>
        <w:t>CURRENT                         1,641,805.60                                       CURRENT                             965,811.69</w:t>
      </w:r>
    </w:p>
    <w:p w14:paraId="2E5E181C" w14:textId="77777777" w:rsidR="00847174" w:rsidRDefault="00847174" w:rsidP="00847174">
      <w:pPr>
        <w:tabs>
          <w:tab w:val="left" w:pos="5415"/>
        </w:tabs>
      </w:pPr>
      <w:r>
        <w:t>UTILITY                                96,968.00                                        UTILITY                                  40,102.25</w:t>
      </w:r>
    </w:p>
    <w:p w14:paraId="6ACFC150" w14:textId="77777777" w:rsidR="00847174" w:rsidRDefault="00847174" w:rsidP="00847174">
      <w:pPr>
        <w:tabs>
          <w:tab w:val="left" w:pos="5415"/>
        </w:tabs>
      </w:pPr>
      <w:r>
        <w:t>CAPITAL                               28,249.64                                        OPEN SPACE                            0,000.00</w:t>
      </w:r>
    </w:p>
    <w:p w14:paraId="3F37FD6B" w14:textId="77777777" w:rsidR="00847174" w:rsidRDefault="00847174" w:rsidP="00847174">
      <w:pPr>
        <w:ind w:right="-270"/>
      </w:pPr>
      <w:r>
        <w:t>UTILITY CAPITAL              37,816.80                                        TRUST ACCOUNT                 32,377.17</w:t>
      </w:r>
    </w:p>
    <w:p w14:paraId="6201C650" w14:textId="77777777" w:rsidR="00847174" w:rsidRDefault="00847174" w:rsidP="00847174">
      <w:r>
        <w:t>TRUST                                     8,078.09                                        RECYCLING                                454.88                                                                                                                                                  DOG                                         7,146.11                                        DOG TRUST                                 534.55</w:t>
      </w:r>
    </w:p>
    <w:p w14:paraId="04B2A8DC" w14:textId="77777777" w:rsidR="00847174" w:rsidRDefault="00847174" w:rsidP="00847174">
      <w:r>
        <w:t xml:space="preserve">RECREATION                        1,728.00                                        UNEMPLOY                                 189.90 </w:t>
      </w:r>
    </w:p>
    <w:p w14:paraId="7921E019" w14:textId="31F2AFC0" w:rsidR="00847174" w:rsidRDefault="00847174" w:rsidP="00847174">
      <w:r>
        <w:t xml:space="preserve">ROSE FUND                     </w:t>
      </w:r>
      <w:r>
        <w:tab/>
        <w:t xml:space="preserve">     3,778.64                                        CAPITAL                                  39,846.75</w:t>
      </w:r>
    </w:p>
    <w:p w14:paraId="239F14A6" w14:textId="77777777" w:rsidR="00847174" w:rsidRDefault="00847174" w:rsidP="00847174">
      <w:pPr>
        <w:tabs>
          <w:tab w:val="left" w:pos="6075"/>
        </w:tabs>
      </w:pPr>
      <w:r>
        <w:t>RECYCLING                           0,000.00                                       WATER CAPITAL                        000.00</w:t>
      </w:r>
    </w:p>
    <w:p w14:paraId="28E7D7A2" w14:textId="77777777" w:rsidR="00847174" w:rsidRDefault="00847174" w:rsidP="00847174">
      <w:pPr>
        <w:tabs>
          <w:tab w:val="left" w:pos="6075"/>
        </w:tabs>
      </w:pPr>
      <w:r>
        <w:t>UNEMPLOYMENT                    000.00                                       RECREATION                               30.00</w:t>
      </w:r>
    </w:p>
    <w:p w14:paraId="61482596" w14:textId="77777777" w:rsidR="00847174" w:rsidRDefault="00847174" w:rsidP="00847174">
      <w:r>
        <w:t>SEWER ASSESSMENT               00.00</w:t>
      </w:r>
    </w:p>
    <w:p w14:paraId="27D6CD20" w14:textId="77777777" w:rsidR="00847174" w:rsidRDefault="00847174" w:rsidP="00847174">
      <w:r>
        <w:t xml:space="preserve">TOTAL                              1,825,570.88                                        TOTAL                               1,079,346.19   </w:t>
      </w:r>
    </w:p>
    <w:p w14:paraId="464D34C3" w14:textId="77777777" w:rsidR="00847174" w:rsidRDefault="00847174" w:rsidP="00847174"/>
    <w:p w14:paraId="1AEDF8C8" w14:textId="77777777" w:rsidR="00847174" w:rsidRDefault="00847174" w:rsidP="00847174"/>
    <w:p w14:paraId="366DBF43" w14:textId="55FCED73" w:rsidR="00847174" w:rsidRDefault="00847174" w:rsidP="00847174">
      <w:pPr>
        <w:rPr>
          <w:sz w:val="24"/>
          <w:szCs w:val="24"/>
        </w:rPr>
      </w:pPr>
      <w:r w:rsidRPr="00847174">
        <w:rPr>
          <w:sz w:val="24"/>
          <w:szCs w:val="24"/>
        </w:rPr>
        <w:t xml:space="preserve">Councilman Yazdi seconded the motion and it carried as per the following roll call:  Hudson, YES; Sondermeyer, YES; Yazdi, YES with </w:t>
      </w:r>
      <w:r w:rsidR="00CB44F4" w:rsidRPr="00847174">
        <w:rPr>
          <w:sz w:val="24"/>
          <w:szCs w:val="24"/>
        </w:rPr>
        <w:t>absentee</w:t>
      </w:r>
      <w:r w:rsidR="00CB44F4">
        <w:rPr>
          <w:sz w:val="24"/>
          <w:szCs w:val="24"/>
        </w:rPr>
        <w:t>ism</w:t>
      </w:r>
      <w:r w:rsidRPr="00847174">
        <w:rPr>
          <w:sz w:val="24"/>
          <w:szCs w:val="24"/>
        </w:rPr>
        <w:t xml:space="preserve"> on P. O. 16-1008; Costa, YES; D’</w:t>
      </w:r>
      <w:r>
        <w:rPr>
          <w:sz w:val="24"/>
          <w:szCs w:val="24"/>
        </w:rPr>
        <w:t>Amato, YES and Dellaripa, YES.</w:t>
      </w:r>
    </w:p>
    <w:p w14:paraId="183A8C51" w14:textId="77777777" w:rsidR="00847174" w:rsidRDefault="00847174" w:rsidP="00847174">
      <w:pPr>
        <w:rPr>
          <w:sz w:val="24"/>
          <w:szCs w:val="24"/>
        </w:rPr>
      </w:pPr>
    </w:p>
    <w:p w14:paraId="1925AB69" w14:textId="4CB41637" w:rsidR="00847174" w:rsidRPr="00052F24" w:rsidRDefault="00847174" w:rsidP="00847174">
      <w:pPr>
        <w:rPr>
          <w:b/>
          <w:i/>
          <w:sz w:val="24"/>
          <w:szCs w:val="24"/>
          <w:u w:val="single"/>
        </w:rPr>
      </w:pPr>
      <w:r w:rsidRPr="00052F24">
        <w:rPr>
          <w:b/>
          <w:i/>
          <w:sz w:val="24"/>
          <w:szCs w:val="24"/>
        </w:rPr>
        <w:t xml:space="preserve">Adoption of Resolution No. 2016-7.4:  Acknowledging receipt of 2015 Audit Report and </w:t>
      </w:r>
      <w:r w:rsidRPr="00052F24">
        <w:rPr>
          <w:b/>
          <w:i/>
          <w:sz w:val="24"/>
          <w:szCs w:val="24"/>
          <w:u w:val="single"/>
        </w:rPr>
        <w:t>Adopting Corrective Action Plan</w:t>
      </w:r>
    </w:p>
    <w:p w14:paraId="34A22D64" w14:textId="77777777" w:rsidR="00847174" w:rsidRDefault="00847174" w:rsidP="00847174">
      <w:pPr>
        <w:rPr>
          <w:sz w:val="24"/>
          <w:szCs w:val="24"/>
        </w:rPr>
      </w:pPr>
    </w:p>
    <w:p w14:paraId="33C5215C" w14:textId="34B86BEB" w:rsidR="00847174" w:rsidRDefault="00847174" w:rsidP="00847174">
      <w:pPr>
        <w:rPr>
          <w:sz w:val="24"/>
          <w:szCs w:val="24"/>
        </w:rPr>
      </w:pPr>
      <w:r>
        <w:rPr>
          <w:sz w:val="24"/>
          <w:szCs w:val="24"/>
        </w:rPr>
        <w:t>Councilman Yazdi offered the following Resolution and moved for its adoption:</w:t>
      </w:r>
    </w:p>
    <w:p w14:paraId="2C9D970C" w14:textId="77777777" w:rsidR="00847174" w:rsidRDefault="00847174" w:rsidP="00847174">
      <w:pPr>
        <w:rPr>
          <w:sz w:val="24"/>
          <w:szCs w:val="24"/>
        </w:rPr>
      </w:pPr>
    </w:p>
    <w:p w14:paraId="23928D28" w14:textId="77777777" w:rsidR="00847174" w:rsidRDefault="00847174" w:rsidP="00847174">
      <w:pPr>
        <w:spacing w:line="259" w:lineRule="exact"/>
        <w:jc w:val="center"/>
        <w:rPr>
          <w:b/>
        </w:rPr>
      </w:pPr>
      <w:r>
        <w:rPr>
          <w:b/>
        </w:rPr>
        <w:t>RESOLUTION #2016-7.4</w:t>
      </w:r>
    </w:p>
    <w:p w14:paraId="483E0349" w14:textId="77777777" w:rsidR="00847174" w:rsidRDefault="00847174" w:rsidP="00847174">
      <w:pPr>
        <w:spacing w:line="259" w:lineRule="exact"/>
        <w:jc w:val="center"/>
        <w:rPr>
          <w:b/>
        </w:rPr>
      </w:pPr>
      <w:r>
        <w:rPr>
          <w:b/>
        </w:rPr>
        <w:t>OF THE GOVERNING BODY</w:t>
      </w:r>
    </w:p>
    <w:p w14:paraId="0E10D380" w14:textId="77777777" w:rsidR="00847174" w:rsidRDefault="00847174" w:rsidP="00847174">
      <w:pPr>
        <w:spacing w:line="220" w:lineRule="exact"/>
        <w:jc w:val="center"/>
        <w:rPr>
          <w:b/>
          <w:u w:val="single"/>
        </w:rPr>
      </w:pPr>
      <w:r>
        <w:rPr>
          <w:b/>
          <w:u w:val="single"/>
        </w:rPr>
        <w:t>OF THE BOROUGH OF BLOOMINGDALE</w:t>
      </w:r>
    </w:p>
    <w:p w14:paraId="368E9005" w14:textId="77777777" w:rsidR="00847174" w:rsidRDefault="00847174" w:rsidP="00847174">
      <w:pPr>
        <w:spacing w:line="220" w:lineRule="exact"/>
        <w:jc w:val="both"/>
        <w:rPr>
          <w:b/>
        </w:rPr>
      </w:pPr>
    </w:p>
    <w:p w14:paraId="1637E457" w14:textId="77777777" w:rsidR="00847174" w:rsidRDefault="00847174" w:rsidP="00847174">
      <w:pPr>
        <w:spacing w:line="220" w:lineRule="exact"/>
        <w:jc w:val="center"/>
        <w:rPr>
          <w:b/>
          <w:i/>
        </w:rPr>
      </w:pPr>
      <w:r>
        <w:rPr>
          <w:b/>
          <w:i/>
        </w:rPr>
        <w:t>Acknowledging Receipt and Review of FY2015 Audit Report</w:t>
      </w:r>
    </w:p>
    <w:p w14:paraId="793F8CE2" w14:textId="77777777" w:rsidR="00847174" w:rsidRDefault="00847174" w:rsidP="00847174">
      <w:pPr>
        <w:spacing w:line="220" w:lineRule="exact"/>
        <w:jc w:val="center"/>
        <w:rPr>
          <w:b/>
          <w:i/>
        </w:rPr>
      </w:pPr>
      <w:r>
        <w:rPr>
          <w:b/>
          <w:i/>
        </w:rPr>
        <w:t>and Adopting Corrective Action Plan</w:t>
      </w:r>
    </w:p>
    <w:p w14:paraId="160CAB8C" w14:textId="77777777" w:rsidR="00847174" w:rsidRDefault="00847174" w:rsidP="00847174">
      <w:pPr>
        <w:spacing w:line="220" w:lineRule="exact"/>
        <w:jc w:val="both"/>
        <w:rPr>
          <w:b/>
        </w:rPr>
      </w:pPr>
    </w:p>
    <w:p w14:paraId="7F1DCDA2" w14:textId="77777777" w:rsidR="00847174" w:rsidRDefault="00847174" w:rsidP="00847174">
      <w:pPr>
        <w:pStyle w:val="BodyText"/>
        <w:jc w:val="both"/>
      </w:pPr>
      <w:r>
        <w:rPr>
          <w:b/>
        </w:rPr>
        <w:t>WHEREAS,</w:t>
      </w:r>
      <w:r>
        <w:t xml:space="preserve"> </w:t>
      </w:r>
      <w:r>
        <w:rPr>
          <w:u w:val="single"/>
        </w:rPr>
        <w:t>N.J.S.A.</w:t>
      </w:r>
      <w:r>
        <w:t xml:space="preserve"> 40A:5-4 requires the governing body of every local unit to have made an annual audit of its books, accounts and financial transactions; and</w:t>
      </w:r>
    </w:p>
    <w:p w14:paraId="3566AD66" w14:textId="77777777" w:rsidR="00847174" w:rsidRDefault="00847174" w:rsidP="00847174">
      <w:pPr>
        <w:pStyle w:val="BodyText"/>
        <w:jc w:val="both"/>
      </w:pPr>
    </w:p>
    <w:p w14:paraId="3F16EB1C" w14:textId="77777777" w:rsidR="00847174" w:rsidRDefault="00847174" w:rsidP="00847174">
      <w:pPr>
        <w:spacing w:line="283" w:lineRule="exact"/>
        <w:jc w:val="both"/>
      </w:pPr>
      <w:r>
        <w:rPr>
          <w:b/>
        </w:rPr>
        <w:t>WHEREAS,</w:t>
      </w:r>
      <w:r>
        <w:t xml:space="preserve"> the Annual Report of Audit for the fiscal year ended December 31, 2015 has been filed by a Registered Municipal Account with the Municipal Clerk pursuant to N.J.S.A. 40A:5-6, and a copy has been received by each member of the Governing Body of the Borough; and</w:t>
      </w:r>
    </w:p>
    <w:p w14:paraId="6D466ED4" w14:textId="77777777" w:rsidR="00847174" w:rsidRDefault="00847174" w:rsidP="00847174">
      <w:pPr>
        <w:spacing w:line="283" w:lineRule="exact"/>
        <w:jc w:val="both"/>
      </w:pPr>
    </w:p>
    <w:p w14:paraId="4216BD2B" w14:textId="77777777" w:rsidR="00847174" w:rsidRPr="00052F24" w:rsidRDefault="00847174" w:rsidP="00847174">
      <w:pPr>
        <w:pStyle w:val="BodyText"/>
        <w:jc w:val="both"/>
      </w:pPr>
      <w:r w:rsidRPr="00052F24">
        <w:rPr>
          <w:b/>
        </w:rPr>
        <w:t>WHEREAS,</w:t>
      </w:r>
      <w:r w:rsidRPr="00052F24">
        <w:t xml:space="preserve"> R.S. 52:27BB-34 authorizes the Local Finance Board of the State of New Jersey to prescribe reports pertaining to the local fiscal affairs; and</w:t>
      </w:r>
    </w:p>
    <w:p w14:paraId="7D63E1BA" w14:textId="77777777" w:rsidR="00847174" w:rsidRPr="00052F24" w:rsidRDefault="00847174" w:rsidP="00847174">
      <w:pPr>
        <w:pStyle w:val="BodyText"/>
        <w:jc w:val="both"/>
      </w:pPr>
    </w:p>
    <w:p w14:paraId="7BD784DE" w14:textId="77777777" w:rsidR="00847174" w:rsidRPr="00052F24" w:rsidRDefault="00847174" w:rsidP="00847174">
      <w:pPr>
        <w:spacing w:line="283" w:lineRule="exact"/>
        <w:jc w:val="both"/>
        <w:rPr>
          <w:sz w:val="24"/>
          <w:szCs w:val="24"/>
        </w:rPr>
      </w:pPr>
      <w:r w:rsidRPr="00052F24">
        <w:rPr>
          <w:b/>
          <w:sz w:val="24"/>
          <w:szCs w:val="24"/>
        </w:rPr>
        <w:t>WHEREAS,</w:t>
      </w:r>
      <w:r w:rsidRPr="00052F24">
        <w:rPr>
          <w:sz w:val="24"/>
          <w:szCs w:val="24"/>
        </w:rPr>
        <w:t xml:space="preserve"> the Local Finance Board has promulgated N.J.A.C. 5:30-6.5, a regulation requiring that the governing body of each municipality shall, by resolution, certify to the Local Finance Board (“Board”) of the State of New Jersey that all members of said governing body have reviewed, as a minimum, the sections of the annual audit entitled “Comments and Recommendations; and</w:t>
      </w:r>
    </w:p>
    <w:p w14:paraId="161132DC" w14:textId="77777777" w:rsidR="00847174" w:rsidRPr="00052F24" w:rsidRDefault="00847174" w:rsidP="00847174">
      <w:pPr>
        <w:spacing w:line="235" w:lineRule="exact"/>
        <w:jc w:val="both"/>
        <w:rPr>
          <w:sz w:val="24"/>
          <w:szCs w:val="24"/>
        </w:rPr>
      </w:pPr>
    </w:p>
    <w:p w14:paraId="2CD8DF4A" w14:textId="77777777" w:rsidR="00847174" w:rsidRPr="00052F24" w:rsidRDefault="00847174" w:rsidP="00847174">
      <w:pPr>
        <w:spacing w:line="283" w:lineRule="exact"/>
        <w:jc w:val="both"/>
        <w:rPr>
          <w:sz w:val="24"/>
          <w:szCs w:val="24"/>
        </w:rPr>
      </w:pPr>
      <w:r w:rsidRPr="00052F24">
        <w:rPr>
          <w:b/>
          <w:sz w:val="24"/>
          <w:szCs w:val="24"/>
        </w:rPr>
        <w:t>WHEREAS,</w:t>
      </w:r>
      <w:r w:rsidRPr="00052F24">
        <w:rPr>
          <w:sz w:val="24"/>
          <w:szCs w:val="24"/>
        </w:rPr>
        <w:t xml:space="preserve"> the members of the Governing Body of the Borough have personally reviewed as a minimum the Annual Report of Audit for FY2015, and specifically the sections of the Annual Audit entitled “Comments and Recommendations”, as evidenced by the group affidavit form of the governing body attached hereto; and</w:t>
      </w:r>
    </w:p>
    <w:p w14:paraId="16FAEAA9" w14:textId="77777777" w:rsidR="00847174" w:rsidRPr="00052F24" w:rsidRDefault="00847174" w:rsidP="00847174">
      <w:pPr>
        <w:spacing w:line="292" w:lineRule="exact"/>
        <w:jc w:val="both"/>
        <w:rPr>
          <w:sz w:val="24"/>
          <w:szCs w:val="24"/>
        </w:rPr>
      </w:pPr>
    </w:p>
    <w:p w14:paraId="33090187" w14:textId="77777777" w:rsidR="00847174" w:rsidRPr="00052F24" w:rsidRDefault="00847174" w:rsidP="00847174">
      <w:pPr>
        <w:spacing w:line="283" w:lineRule="exact"/>
        <w:jc w:val="both"/>
        <w:rPr>
          <w:sz w:val="24"/>
          <w:szCs w:val="24"/>
        </w:rPr>
      </w:pPr>
      <w:r w:rsidRPr="00052F24">
        <w:rPr>
          <w:b/>
          <w:sz w:val="24"/>
          <w:szCs w:val="24"/>
        </w:rPr>
        <w:t>WHEREAS,</w:t>
      </w:r>
      <w:r w:rsidRPr="00052F24">
        <w:rPr>
          <w:sz w:val="24"/>
          <w:szCs w:val="24"/>
        </w:rPr>
        <w:t xml:space="preserve"> such resolution of-certification shall be adopted by said governing body no later than forty-five days after the receipt of the annual audit, pursuant to N.J.A.C. 5:30-6.5; and</w:t>
      </w:r>
    </w:p>
    <w:p w14:paraId="7B8C715B" w14:textId="77777777" w:rsidR="00847174" w:rsidRPr="00052F24" w:rsidRDefault="00847174" w:rsidP="00847174">
      <w:pPr>
        <w:spacing w:line="283" w:lineRule="exact"/>
        <w:jc w:val="both"/>
        <w:rPr>
          <w:sz w:val="24"/>
          <w:szCs w:val="24"/>
        </w:rPr>
      </w:pPr>
    </w:p>
    <w:p w14:paraId="55E59DAD" w14:textId="77777777" w:rsidR="00847174" w:rsidRPr="00052F24" w:rsidRDefault="00847174" w:rsidP="00847174">
      <w:pPr>
        <w:spacing w:line="283" w:lineRule="exact"/>
        <w:jc w:val="both"/>
        <w:rPr>
          <w:sz w:val="24"/>
          <w:szCs w:val="24"/>
        </w:rPr>
      </w:pPr>
      <w:r w:rsidRPr="00052F24">
        <w:rPr>
          <w:b/>
          <w:sz w:val="24"/>
          <w:szCs w:val="24"/>
        </w:rPr>
        <w:t>WHEREAS</w:t>
      </w:r>
      <w:r w:rsidRPr="00052F24">
        <w:rPr>
          <w:sz w:val="24"/>
          <w:szCs w:val="24"/>
        </w:rPr>
        <w:t>, all members of the governing body have received and have familiarized themselves with, at least, the minimum requirements of the Local Finance Board of the State of New Jersey, as stated aforesaid and have subscribed to the affidavit, as provided by the Local Finance Board; and</w:t>
      </w:r>
    </w:p>
    <w:p w14:paraId="64DEEC28" w14:textId="77777777" w:rsidR="00847174" w:rsidRPr="00052F24" w:rsidRDefault="00847174" w:rsidP="00847174">
      <w:pPr>
        <w:spacing w:line="283" w:lineRule="exact"/>
        <w:rPr>
          <w:sz w:val="24"/>
          <w:szCs w:val="24"/>
        </w:rPr>
      </w:pPr>
    </w:p>
    <w:p w14:paraId="5716B377" w14:textId="77777777" w:rsidR="00847174" w:rsidRPr="00052F24" w:rsidRDefault="00847174" w:rsidP="00847174">
      <w:pPr>
        <w:spacing w:line="283" w:lineRule="exact"/>
        <w:jc w:val="both"/>
        <w:rPr>
          <w:sz w:val="24"/>
          <w:szCs w:val="24"/>
        </w:rPr>
      </w:pPr>
      <w:r w:rsidRPr="00052F24">
        <w:rPr>
          <w:b/>
          <w:sz w:val="24"/>
          <w:szCs w:val="24"/>
        </w:rPr>
        <w:t>WHEREAS,</w:t>
      </w:r>
      <w:r w:rsidRPr="00052F24">
        <w:rPr>
          <w:sz w:val="24"/>
          <w:szCs w:val="24"/>
        </w:rPr>
        <w:t xml:space="preserve"> failure to comply with the regulations of the Local Finance Board of the State of New Jersey may subject the members of said governing body to the following penalty provisions of </w:t>
      </w:r>
      <w:r w:rsidRPr="00052F24">
        <w:rPr>
          <w:sz w:val="24"/>
          <w:szCs w:val="24"/>
          <w:u w:val="single"/>
        </w:rPr>
        <w:t>N.J.S.A.</w:t>
      </w:r>
      <w:r w:rsidRPr="00052F24">
        <w:rPr>
          <w:sz w:val="24"/>
          <w:szCs w:val="24"/>
        </w:rPr>
        <w:t xml:space="preserve"> 52:27BB-52:</w:t>
      </w:r>
    </w:p>
    <w:p w14:paraId="1CEFBC84" w14:textId="77777777" w:rsidR="00847174" w:rsidRPr="00052F24" w:rsidRDefault="00847174" w:rsidP="00847174">
      <w:pPr>
        <w:spacing w:line="283" w:lineRule="exact"/>
        <w:rPr>
          <w:sz w:val="24"/>
          <w:szCs w:val="24"/>
        </w:rPr>
      </w:pPr>
    </w:p>
    <w:p w14:paraId="341FD717" w14:textId="77777777" w:rsidR="00847174" w:rsidRPr="00052F24" w:rsidRDefault="00847174" w:rsidP="00847174">
      <w:pPr>
        <w:spacing w:line="254" w:lineRule="exact"/>
        <w:jc w:val="both"/>
        <w:rPr>
          <w:sz w:val="24"/>
          <w:szCs w:val="24"/>
        </w:rPr>
      </w:pPr>
      <w:r w:rsidRPr="00052F24">
        <w:rPr>
          <w:i/>
          <w:sz w:val="24"/>
          <w:szCs w:val="24"/>
        </w:rPr>
        <w:t>R.S. 52:27BB-52:  A local officer or member of a local Governing Body who, after a date fixed for compliance, fails to obey an order of the Director of Local Government Services, under the provisions of this Article, shall be guilty of a misdemeanor and, upon conviction, may be fined not more than one thousand dollars ($1,000) or imprisoned for not more than one year, or both, in addition shall forfeit his office.</w:t>
      </w:r>
    </w:p>
    <w:p w14:paraId="448B5D9B" w14:textId="77777777" w:rsidR="00847174" w:rsidRDefault="00847174" w:rsidP="00847174">
      <w:pPr>
        <w:spacing w:line="254" w:lineRule="exact"/>
        <w:jc w:val="both"/>
        <w:rPr>
          <w:sz w:val="34"/>
        </w:rPr>
      </w:pPr>
    </w:p>
    <w:p w14:paraId="3192CB64" w14:textId="77777777" w:rsidR="00847174" w:rsidRDefault="00847174" w:rsidP="00847174">
      <w:pPr>
        <w:spacing w:line="283" w:lineRule="exact"/>
        <w:jc w:val="both"/>
      </w:pPr>
      <w:r>
        <w:t>and</w:t>
      </w:r>
    </w:p>
    <w:p w14:paraId="67918B20" w14:textId="77777777" w:rsidR="00847174" w:rsidRPr="00052F24" w:rsidRDefault="00847174" w:rsidP="00847174">
      <w:pPr>
        <w:pStyle w:val="BodyText"/>
        <w:jc w:val="both"/>
      </w:pPr>
    </w:p>
    <w:p w14:paraId="5593359F" w14:textId="77777777" w:rsidR="00847174" w:rsidRPr="00052F24" w:rsidRDefault="00847174" w:rsidP="00847174">
      <w:pPr>
        <w:pStyle w:val="BodyText"/>
        <w:jc w:val="both"/>
      </w:pPr>
      <w:r w:rsidRPr="00052F24">
        <w:rPr>
          <w:b/>
        </w:rPr>
        <w:t>WHEREAS,</w:t>
      </w:r>
      <w:r w:rsidRPr="00052F24">
        <w:t xml:space="preserve"> the Governing Body further finds and declares that the Chief Financial Officer has prepared a Corrective Action Plan, which is incorporated herein by reference, for the purpose of acting upon and/or implementing the foregoing sections entitled “General Comments” and “Recommendations,” as set forth in the Borough’s Annual Report of Audit for FY2014; and</w:t>
      </w:r>
    </w:p>
    <w:p w14:paraId="0B7CFD4A" w14:textId="77777777" w:rsidR="00847174" w:rsidRPr="00052F24" w:rsidRDefault="00847174" w:rsidP="00847174">
      <w:pPr>
        <w:pStyle w:val="BodyText"/>
        <w:jc w:val="both"/>
      </w:pPr>
    </w:p>
    <w:p w14:paraId="550DC245" w14:textId="77777777" w:rsidR="00847174" w:rsidRPr="00052F24" w:rsidRDefault="00847174" w:rsidP="00847174">
      <w:pPr>
        <w:pStyle w:val="BodyText"/>
        <w:jc w:val="both"/>
      </w:pPr>
      <w:r w:rsidRPr="00052F24">
        <w:rPr>
          <w:b/>
        </w:rPr>
        <w:t>WHEREAS,</w:t>
      </w:r>
      <w:r w:rsidRPr="00052F24">
        <w:t xml:space="preserve"> all members of the Governing Body have received, reviewed and approved the Corrective Action Plan for purposes of its implementation; and</w:t>
      </w:r>
    </w:p>
    <w:p w14:paraId="0BE2A85D" w14:textId="77777777" w:rsidR="00847174" w:rsidRPr="00052F24" w:rsidRDefault="00847174" w:rsidP="00847174">
      <w:pPr>
        <w:pStyle w:val="BodyText"/>
        <w:jc w:val="both"/>
      </w:pPr>
    </w:p>
    <w:p w14:paraId="11619C5A" w14:textId="77777777" w:rsidR="00847174" w:rsidRPr="00052F24" w:rsidRDefault="00847174" w:rsidP="00847174">
      <w:pPr>
        <w:spacing w:line="283" w:lineRule="exact"/>
        <w:jc w:val="both"/>
        <w:rPr>
          <w:sz w:val="24"/>
          <w:szCs w:val="24"/>
        </w:rPr>
      </w:pPr>
      <w:r w:rsidRPr="00052F24">
        <w:rPr>
          <w:b/>
          <w:sz w:val="24"/>
          <w:szCs w:val="24"/>
        </w:rPr>
        <w:t>NOW, THEREFORE, BE IT RESOLVED</w:t>
      </w:r>
      <w:r w:rsidRPr="00052F24">
        <w:rPr>
          <w:sz w:val="24"/>
          <w:szCs w:val="24"/>
        </w:rPr>
        <w:t xml:space="preserve"> that the Governing Body of the Borough of the Borough of Bloomingdale hereby states that it has complied with N.J.A.C. 5:30-6.5 and does hereby submit a copy of this resolution and the required affidavit to said Board to show evidence of said compliance; and</w:t>
      </w:r>
    </w:p>
    <w:p w14:paraId="68B7F4BF" w14:textId="77777777" w:rsidR="00847174" w:rsidRPr="00052F24" w:rsidRDefault="00847174" w:rsidP="00847174">
      <w:pPr>
        <w:spacing w:line="283" w:lineRule="exact"/>
        <w:jc w:val="both"/>
        <w:rPr>
          <w:sz w:val="24"/>
          <w:szCs w:val="24"/>
        </w:rPr>
      </w:pPr>
    </w:p>
    <w:p w14:paraId="74352B3C" w14:textId="77777777" w:rsidR="00847174" w:rsidRDefault="00847174" w:rsidP="00847174">
      <w:pPr>
        <w:pStyle w:val="BodyText"/>
        <w:jc w:val="both"/>
      </w:pPr>
      <w:r>
        <w:rPr>
          <w:b/>
        </w:rPr>
        <w:t>BE IT FURTHER RESOLVED</w:t>
      </w:r>
      <w:r>
        <w:t xml:space="preserve"> that the Governing Body of the Borough of Bloomingdale does hereby adopt the Corrective Action Plan for the FY2015 Audit Report, as prepared and recommended by the Chief Financial Officer, and direct the appropriate municipal officials to undertake its immediate implementation.</w:t>
      </w:r>
    </w:p>
    <w:p w14:paraId="36C8938F" w14:textId="77777777" w:rsidR="00847174" w:rsidRDefault="00847174" w:rsidP="00847174">
      <w:pPr>
        <w:pStyle w:val="BodyText"/>
        <w:jc w:val="both"/>
      </w:pPr>
    </w:p>
    <w:p w14:paraId="58773CF1" w14:textId="3BDE9AA6" w:rsidR="00847174" w:rsidRDefault="00847174" w:rsidP="00847174">
      <w:pPr>
        <w:pStyle w:val="BodyText"/>
        <w:jc w:val="both"/>
      </w:pPr>
      <w:r>
        <w:t xml:space="preserve">Councilman Dellaripa seconded the motion and it carried as per the following roll call:  Council Members:  Sondermeyer; Yazdi; Costa; </w:t>
      </w:r>
      <w:r w:rsidR="00C11F1C">
        <w:t>D’Amato</w:t>
      </w:r>
      <w:r>
        <w:t>; Dellaripa and Hudson all YES.</w:t>
      </w:r>
    </w:p>
    <w:p w14:paraId="4A38921F" w14:textId="77777777" w:rsidR="00847174" w:rsidRDefault="00847174" w:rsidP="00847174">
      <w:pPr>
        <w:pStyle w:val="BodyText"/>
        <w:jc w:val="both"/>
      </w:pPr>
    </w:p>
    <w:p w14:paraId="03380813" w14:textId="1D63A86A" w:rsidR="00847174" w:rsidRPr="00066C21" w:rsidRDefault="00847174" w:rsidP="00847174">
      <w:pPr>
        <w:pStyle w:val="BodyText"/>
        <w:jc w:val="both"/>
        <w:rPr>
          <w:b/>
          <w:i/>
          <w:u w:val="single"/>
        </w:rPr>
      </w:pPr>
      <w:r w:rsidRPr="00066C21">
        <w:rPr>
          <w:b/>
          <w:i/>
        </w:rPr>
        <w:t xml:space="preserve">Adoption of Resolution 2016-7.5:  Authorization for Chapter 159: Construction Services for </w:t>
      </w:r>
      <w:r w:rsidRPr="00066C21">
        <w:rPr>
          <w:b/>
          <w:i/>
          <w:u w:val="single"/>
        </w:rPr>
        <w:t>School District of Livingston</w:t>
      </w:r>
    </w:p>
    <w:p w14:paraId="179A816B" w14:textId="77777777" w:rsidR="00847174" w:rsidRDefault="00847174" w:rsidP="00847174">
      <w:pPr>
        <w:pStyle w:val="BodyText"/>
        <w:jc w:val="both"/>
      </w:pPr>
    </w:p>
    <w:p w14:paraId="13409A04" w14:textId="044F6D44" w:rsidR="00847174" w:rsidRDefault="00847174" w:rsidP="00847174">
      <w:pPr>
        <w:pStyle w:val="BodyText"/>
        <w:jc w:val="both"/>
      </w:pPr>
      <w:r>
        <w:t>Councilman Yazdi offered the following Resolution and moved for its adoption:</w:t>
      </w:r>
    </w:p>
    <w:p w14:paraId="55D916E0" w14:textId="77777777" w:rsidR="00847174" w:rsidRDefault="00847174" w:rsidP="00847174">
      <w:pPr>
        <w:pStyle w:val="BodyText"/>
        <w:jc w:val="both"/>
      </w:pPr>
    </w:p>
    <w:p w14:paraId="761F6DAA" w14:textId="77777777" w:rsidR="00847174" w:rsidRPr="008F4605" w:rsidRDefault="00847174" w:rsidP="00847174">
      <w:pPr>
        <w:pStyle w:val="BodyText"/>
        <w:jc w:val="both"/>
      </w:pPr>
    </w:p>
    <w:p w14:paraId="3B135538" w14:textId="77777777" w:rsidR="00847174" w:rsidRDefault="00847174" w:rsidP="00847174">
      <w:pPr>
        <w:jc w:val="center"/>
        <w:rPr>
          <w:b/>
          <w:sz w:val="24"/>
        </w:rPr>
      </w:pPr>
      <w:r>
        <w:rPr>
          <w:b/>
          <w:sz w:val="24"/>
        </w:rPr>
        <w:t>RESOLUTION #2016-7.5</w:t>
      </w:r>
    </w:p>
    <w:p w14:paraId="6FB908C7" w14:textId="77777777" w:rsidR="00847174" w:rsidRDefault="00847174" w:rsidP="00847174">
      <w:pPr>
        <w:jc w:val="center"/>
        <w:rPr>
          <w:b/>
          <w:sz w:val="24"/>
        </w:rPr>
      </w:pPr>
      <w:r>
        <w:rPr>
          <w:b/>
          <w:sz w:val="24"/>
        </w:rPr>
        <w:t>OF THE GOVERNING BODY</w:t>
      </w:r>
    </w:p>
    <w:p w14:paraId="2892A66B" w14:textId="77777777" w:rsidR="00847174" w:rsidRDefault="00847174" w:rsidP="00847174">
      <w:pPr>
        <w:jc w:val="center"/>
        <w:rPr>
          <w:b/>
          <w:sz w:val="24"/>
          <w:u w:val="single"/>
        </w:rPr>
      </w:pPr>
      <w:r>
        <w:rPr>
          <w:b/>
          <w:sz w:val="24"/>
          <w:u w:val="single"/>
        </w:rPr>
        <w:t>OF THE BOROUGH OF BLOOMINGDALE</w:t>
      </w:r>
    </w:p>
    <w:p w14:paraId="1D070E8C" w14:textId="77777777" w:rsidR="00847174" w:rsidRDefault="00847174" w:rsidP="00847174">
      <w:pPr>
        <w:jc w:val="center"/>
        <w:rPr>
          <w:b/>
          <w:sz w:val="24"/>
        </w:rPr>
      </w:pPr>
    </w:p>
    <w:p w14:paraId="32C5C2C3" w14:textId="77777777" w:rsidR="00847174" w:rsidRDefault="00847174" w:rsidP="00847174">
      <w:pPr>
        <w:jc w:val="center"/>
        <w:rPr>
          <w:b/>
          <w:i/>
          <w:sz w:val="24"/>
        </w:rPr>
      </w:pPr>
      <w:r>
        <w:rPr>
          <w:b/>
          <w:i/>
          <w:sz w:val="24"/>
        </w:rPr>
        <w:t xml:space="preserve">Authorizing the Insertion into the FY2015 Municipal Budget Pursuant to N.J.S.A. 40A:4-87 (Chapter 159, P.L. 1948) of a Special Item of Revenue in the Form of a State of New Jersey </w:t>
      </w:r>
    </w:p>
    <w:p w14:paraId="67CD8BA1" w14:textId="77777777" w:rsidR="00847174" w:rsidRDefault="00847174" w:rsidP="00847174">
      <w:pPr>
        <w:jc w:val="center"/>
        <w:rPr>
          <w:b/>
          <w:i/>
          <w:sz w:val="24"/>
        </w:rPr>
      </w:pPr>
      <w:r>
        <w:rPr>
          <w:b/>
          <w:i/>
          <w:sz w:val="24"/>
        </w:rPr>
        <w:t>Interlocal Service Agreement Livingston School District Construction Services</w:t>
      </w:r>
    </w:p>
    <w:p w14:paraId="537282B1" w14:textId="77777777" w:rsidR="00847174" w:rsidRDefault="00847174" w:rsidP="00847174">
      <w:pPr>
        <w:rPr>
          <w:b/>
          <w:sz w:val="24"/>
        </w:rPr>
      </w:pPr>
    </w:p>
    <w:p w14:paraId="6B0CAD05" w14:textId="77777777" w:rsidR="00847174" w:rsidRDefault="00847174" w:rsidP="00847174">
      <w:pPr>
        <w:rPr>
          <w:b/>
          <w:sz w:val="24"/>
        </w:rPr>
      </w:pPr>
    </w:p>
    <w:p w14:paraId="60568829" w14:textId="77777777" w:rsidR="00847174" w:rsidRDefault="00847174" w:rsidP="00847174">
      <w:pPr>
        <w:jc w:val="both"/>
        <w:rPr>
          <w:sz w:val="24"/>
        </w:rPr>
      </w:pPr>
      <w:r>
        <w:rPr>
          <w:b/>
          <w:sz w:val="24"/>
        </w:rPr>
        <w:t>WHEREAS,</w:t>
      </w:r>
      <w:r>
        <w:rPr>
          <w:sz w:val="24"/>
        </w:rPr>
        <w:t xml:space="preserve"> the Governing Body (“Governing Body”) of the Borough of Bloomingdale (“Borough”) finds and declares that </w:t>
      </w:r>
      <w:r>
        <w:rPr>
          <w:sz w:val="24"/>
          <w:u w:val="single"/>
        </w:rPr>
        <w:t>N.J.S.A.</w:t>
      </w:r>
      <w:r>
        <w:rPr>
          <w:sz w:val="24"/>
        </w:rPr>
        <w:t xml:space="preserve"> 40A:4-87 provides that the Director of the Division of Local Government Services (“Director”), within the State of New Jersey Department of Community Affairs, may approve the insertion of any special item of revenue in the budget of any county or municipality; and</w:t>
      </w:r>
    </w:p>
    <w:p w14:paraId="72B263BC" w14:textId="77777777" w:rsidR="00847174" w:rsidRDefault="00847174" w:rsidP="00847174">
      <w:pPr>
        <w:jc w:val="both"/>
        <w:rPr>
          <w:sz w:val="24"/>
        </w:rPr>
      </w:pPr>
    </w:p>
    <w:p w14:paraId="40A91124" w14:textId="77777777" w:rsidR="00847174" w:rsidRDefault="00847174" w:rsidP="00847174">
      <w:pPr>
        <w:jc w:val="both"/>
        <w:rPr>
          <w:sz w:val="24"/>
        </w:rPr>
      </w:pPr>
      <w:r>
        <w:rPr>
          <w:b/>
          <w:sz w:val="24"/>
        </w:rPr>
        <w:t>WHEREAS,</w:t>
      </w:r>
      <w:r>
        <w:rPr>
          <w:sz w:val="24"/>
        </w:rPr>
        <w:t xml:space="preserve"> the Governing Body further finds and declares that </w:t>
      </w:r>
      <w:r>
        <w:rPr>
          <w:sz w:val="24"/>
          <w:u w:val="single"/>
        </w:rPr>
        <w:t>N.J.S.A.</w:t>
      </w:r>
      <w:r>
        <w:rPr>
          <w:sz w:val="24"/>
        </w:rPr>
        <w:t xml:space="preserve"> 40A:4-87 provides that the Director may also approve the insertion of any item of appropriation for an equal amount; and</w:t>
      </w:r>
    </w:p>
    <w:p w14:paraId="31037702" w14:textId="77777777" w:rsidR="00847174" w:rsidRDefault="00847174" w:rsidP="00847174">
      <w:pPr>
        <w:jc w:val="both"/>
        <w:rPr>
          <w:sz w:val="24"/>
        </w:rPr>
      </w:pPr>
    </w:p>
    <w:p w14:paraId="6CF954E6" w14:textId="77777777" w:rsidR="00847174" w:rsidRDefault="00847174" w:rsidP="00847174">
      <w:pPr>
        <w:jc w:val="both"/>
        <w:rPr>
          <w:sz w:val="24"/>
        </w:rPr>
      </w:pPr>
      <w:r>
        <w:rPr>
          <w:b/>
          <w:sz w:val="24"/>
        </w:rPr>
        <w:t>WHEREAS,</w:t>
      </w:r>
      <w:r>
        <w:rPr>
          <w:sz w:val="24"/>
        </w:rPr>
        <w:t xml:space="preserve"> the Governing Body further finds and declares that it is in the best interests of the citizens of the Borough to request approval of the insertion into the Borough’s FY2016 Municipal Budget of an item of revenue based upon an Interlocal Agreement secured by the Borough from the State of New Jersey;</w:t>
      </w:r>
    </w:p>
    <w:p w14:paraId="343AFF34" w14:textId="77777777" w:rsidR="00847174" w:rsidRDefault="00847174" w:rsidP="00847174">
      <w:pPr>
        <w:jc w:val="both"/>
        <w:rPr>
          <w:sz w:val="24"/>
        </w:rPr>
      </w:pPr>
    </w:p>
    <w:p w14:paraId="565D4D46" w14:textId="77777777" w:rsidR="00847174" w:rsidRDefault="00847174" w:rsidP="00847174">
      <w:pPr>
        <w:jc w:val="both"/>
        <w:rPr>
          <w:sz w:val="24"/>
        </w:rPr>
      </w:pPr>
      <w:r>
        <w:rPr>
          <w:b/>
          <w:sz w:val="24"/>
        </w:rPr>
        <w:t>NOW, THEREFORE, BE IT RESOLVED</w:t>
      </w:r>
      <w:r>
        <w:rPr>
          <w:sz w:val="24"/>
        </w:rPr>
        <w:t xml:space="preserve"> that the Governing Body of the Borough of Bloomingdale does hereby request that the Director of the Division of Local Government Services, within the State of New Jersey Department of Community Affairs, approve the insertion into the Borough’s FY2016 Municipal Budget of an item of revenue in the sum of $15,331.00, which item is now available as revenue in the form of a State of New Jersey Current Fund – Interlocal Services Agreement Livingston School District Construction Services; and</w:t>
      </w:r>
    </w:p>
    <w:p w14:paraId="546A5909" w14:textId="77777777" w:rsidR="00847174" w:rsidRDefault="00847174" w:rsidP="00847174">
      <w:pPr>
        <w:jc w:val="both"/>
        <w:rPr>
          <w:b/>
          <w:sz w:val="24"/>
        </w:rPr>
      </w:pPr>
    </w:p>
    <w:p w14:paraId="0EE6899C" w14:textId="77777777" w:rsidR="00847174" w:rsidRDefault="00847174" w:rsidP="00847174">
      <w:pPr>
        <w:jc w:val="both"/>
        <w:rPr>
          <w:sz w:val="24"/>
        </w:rPr>
      </w:pPr>
      <w:r>
        <w:rPr>
          <w:b/>
          <w:sz w:val="24"/>
        </w:rPr>
        <w:t>BE IT FURTHER RESOLVED</w:t>
      </w:r>
      <w:r>
        <w:rPr>
          <w:sz w:val="24"/>
        </w:rPr>
        <w:t xml:space="preserve"> that a like sum of $15,331.00 be and the same is hereby appropriated under the caption:</w:t>
      </w:r>
    </w:p>
    <w:p w14:paraId="3D39E942" w14:textId="77777777" w:rsidR="00847174" w:rsidRDefault="00847174" w:rsidP="00847174">
      <w:pPr>
        <w:rPr>
          <w:sz w:val="24"/>
        </w:rPr>
      </w:pPr>
    </w:p>
    <w:p w14:paraId="71B65CAB" w14:textId="77777777" w:rsidR="00847174" w:rsidRDefault="00847174" w:rsidP="00847174">
      <w:pPr>
        <w:jc w:val="center"/>
        <w:rPr>
          <w:i/>
          <w:sz w:val="24"/>
        </w:rPr>
      </w:pPr>
      <w:r>
        <w:rPr>
          <w:i/>
          <w:sz w:val="24"/>
        </w:rPr>
        <w:t>Interlocal Municipal Service Agreements</w:t>
      </w:r>
    </w:p>
    <w:p w14:paraId="7C0E0833" w14:textId="77777777" w:rsidR="00847174" w:rsidRDefault="00847174" w:rsidP="00847174">
      <w:pPr>
        <w:jc w:val="center"/>
        <w:rPr>
          <w:sz w:val="24"/>
        </w:rPr>
      </w:pPr>
      <w:r>
        <w:rPr>
          <w:i/>
          <w:sz w:val="24"/>
        </w:rPr>
        <w:t>Livingstonl District Construction Services</w:t>
      </w:r>
    </w:p>
    <w:p w14:paraId="415D84F0" w14:textId="77777777" w:rsidR="00847174" w:rsidRDefault="00847174" w:rsidP="00847174">
      <w:pPr>
        <w:jc w:val="center"/>
        <w:rPr>
          <w:sz w:val="24"/>
        </w:rPr>
      </w:pPr>
    </w:p>
    <w:p w14:paraId="3BC1C121" w14:textId="77777777" w:rsidR="00847174" w:rsidRDefault="00847174" w:rsidP="00847174">
      <w:pPr>
        <w:rPr>
          <w:b/>
          <w:sz w:val="24"/>
        </w:rPr>
      </w:pPr>
    </w:p>
    <w:p w14:paraId="131AF5F1" w14:textId="77777777" w:rsidR="00847174" w:rsidRDefault="00847174" w:rsidP="00847174">
      <w:pPr>
        <w:jc w:val="both"/>
        <w:rPr>
          <w:sz w:val="24"/>
        </w:rPr>
      </w:pPr>
      <w:r>
        <w:rPr>
          <w:b/>
          <w:sz w:val="24"/>
        </w:rPr>
        <w:t>AND BE IT FURTHER RESOLVED</w:t>
      </w:r>
      <w:r>
        <w:rPr>
          <w:sz w:val="24"/>
        </w:rPr>
        <w:t xml:space="preserve"> that three (3) certified copies of this Resolution be forwarded to the Office of the Director of Local Government Services, within the State of New Jersey Department of Community Affairs, for this purpose.</w:t>
      </w:r>
    </w:p>
    <w:p w14:paraId="0C59E80F" w14:textId="77777777" w:rsidR="00847174" w:rsidRDefault="00847174" w:rsidP="00847174">
      <w:pPr>
        <w:jc w:val="both"/>
        <w:rPr>
          <w:sz w:val="24"/>
        </w:rPr>
      </w:pPr>
    </w:p>
    <w:p w14:paraId="45D37F40" w14:textId="5F11FC78" w:rsidR="00847174" w:rsidRDefault="00847174" w:rsidP="00847174">
      <w:pPr>
        <w:spacing w:line="283" w:lineRule="exact"/>
        <w:jc w:val="both"/>
        <w:rPr>
          <w:sz w:val="24"/>
        </w:rPr>
      </w:pPr>
      <w:r w:rsidRPr="00847174">
        <w:rPr>
          <w:sz w:val="24"/>
        </w:rPr>
        <w:t xml:space="preserve">Councilman Dellaripa seconded the motion and it carried as per the following roll call:  </w:t>
      </w:r>
      <w:r w:rsidR="00C11F1C" w:rsidRPr="00847174">
        <w:rPr>
          <w:sz w:val="24"/>
        </w:rPr>
        <w:t>Council</w:t>
      </w:r>
      <w:r w:rsidRPr="00847174">
        <w:rPr>
          <w:sz w:val="24"/>
        </w:rPr>
        <w:t xml:space="preserve"> Members:  Yazdi; Costa; </w:t>
      </w:r>
      <w:r w:rsidR="00C11F1C" w:rsidRPr="00847174">
        <w:rPr>
          <w:sz w:val="24"/>
        </w:rPr>
        <w:t>D’Amato</w:t>
      </w:r>
      <w:r w:rsidRPr="00847174">
        <w:rPr>
          <w:sz w:val="24"/>
        </w:rPr>
        <w:t>; Dellaripa; Hudson and Sondermeyer all YES.</w:t>
      </w:r>
      <w:r w:rsidRPr="00847174">
        <w:rPr>
          <w:sz w:val="24"/>
        </w:rPr>
        <w:tab/>
      </w:r>
    </w:p>
    <w:p w14:paraId="7EB554B3" w14:textId="77777777" w:rsidR="00847174" w:rsidRDefault="00847174" w:rsidP="00847174">
      <w:pPr>
        <w:spacing w:line="283" w:lineRule="exact"/>
        <w:jc w:val="both"/>
        <w:rPr>
          <w:sz w:val="24"/>
        </w:rPr>
      </w:pPr>
    </w:p>
    <w:p w14:paraId="0D7F44A7" w14:textId="02DE094A" w:rsidR="00847174" w:rsidRPr="00066C21" w:rsidRDefault="00C11F1C" w:rsidP="00847174">
      <w:pPr>
        <w:spacing w:line="283" w:lineRule="exact"/>
        <w:jc w:val="both"/>
        <w:rPr>
          <w:b/>
          <w:i/>
          <w:sz w:val="24"/>
          <w:u w:val="single"/>
        </w:rPr>
      </w:pPr>
      <w:r w:rsidRPr="00066C21">
        <w:rPr>
          <w:b/>
          <w:i/>
          <w:sz w:val="24"/>
        </w:rPr>
        <w:t>Adoption</w:t>
      </w:r>
      <w:r w:rsidR="00847174" w:rsidRPr="00066C21">
        <w:rPr>
          <w:b/>
          <w:i/>
          <w:sz w:val="24"/>
        </w:rPr>
        <w:t xml:space="preserve"> of Resolution No. 2016-7.6:  Opposing increase in County tax levy to support the </w:t>
      </w:r>
      <w:r w:rsidR="00847174" w:rsidRPr="00066C21">
        <w:rPr>
          <w:b/>
          <w:i/>
          <w:sz w:val="24"/>
          <w:u w:val="single"/>
        </w:rPr>
        <w:t>Passaic County Technical Institute</w:t>
      </w:r>
    </w:p>
    <w:p w14:paraId="5A07E42F" w14:textId="77777777" w:rsidR="00847174" w:rsidRDefault="00847174" w:rsidP="00847174">
      <w:pPr>
        <w:spacing w:line="283" w:lineRule="exact"/>
        <w:jc w:val="both"/>
        <w:rPr>
          <w:sz w:val="24"/>
        </w:rPr>
      </w:pPr>
    </w:p>
    <w:p w14:paraId="064E7798" w14:textId="77777777" w:rsidR="00847174" w:rsidRDefault="00847174" w:rsidP="00847174">
      <w:pPr>
        <w:spacing w:line="283" w:lineRule="exact"/>
        <w:jc w:val="both"/>
        <w:rPr>
          <w:sz w:val="24"/>
        </w:rPr>
      </w:pPr>
      <w:r>
        <w:rPr>
          <w:sz w:val="24"/>
        </w:rPr>
        <w:lastRenderedPageBreak/>
        <w:t>Councilman Yazdi offered the following Resolution and moved for its adoption:</w:t>
      </w:r>
    </w:p>
    <w:p w14:paraId="67D0A5FC" w14:textId="77777777" w:rsidR="00847174" w:rsidRDefault="00847174" w:rsidP="00847174">
      <w:pPr>
        <w:spacing w:line="283" w:lineRule="exact"/>
        <w:jc w:val="both"/>
        <w:rPr>
          <w:sz w:val="24"/>
        </w:rPr>
      </w:pPr>
    </w:p>
    <w:p w14:paraId="28571BB7" w14:textId="5786C00A" w:rsidR="00847174" w:rsidRDefault="00847174" w:rsidP="00847174">
      <w:pPr>
        <w:jc w:val="center"/>
        <w:rPr>
          <w:b/>
          <w:sz w:val="24"/>
        </w:rPr>
      </w:pPr>
      <w:r>
        <w:rPr>
          <w:b/>
          <w:sz w:val="24"/>
        </w:rPr>
        <w:t>RESOLUTION #2016-7.6</w:t>
      </w:r>
    </w:p>
    <w:p w14:paraId="30CEF9BF" w14:textId="77777777" w:rsidR="00847174" w:rsidRDefault="00847174" w:rsidP="00847174">
      <w:pPr>
        <w:jc w:val="center"/>
        <w:rPr>
          <w:b/>
          <w:sz w:val="24"/>
        </w:rPr>
      </w:pPr>
      <w:r>
        <w:rPr>
          <w:b/>
          <w:sz w:val="24"/>
        </w:rPr>
        <w:t>OF THE GOVERNING BODY</w:t>
      </w:r>
    </w:p>
    <w:p w14:paraId="0F4FEC0E" w14:textId="77777777" w:rsidR="00847174" w:rsidRDefault="00847174" w:rsidP="00847174">
      <w:pPr>
        <w:jc w:val="center"/>
        <w:rPr>
          <w:b/>
          <w:sz w:val="24"/>
          <w:u w:val="single"/>
        </w:rPr>
      </w:pPr>
      <w:r>
        <w:rPr>
          <w:b/>
          <w:sz w:val="24"/>
          <w:u w:val="single"/>
        </w:rPr>
        <w:t>OF THE BOROUGH OF BLOOMINGDALE</w:t>
      </w:r>
    </w:p>
    <w:p w14:paraId="081F9C7F" w14:textId="77777777" w:rsidR="00847174" w:rsidRDefault="00847174" w:rsidP="00847174">
      <w:pPr>
        <w:jc w:val="center"/>
        <w:rPr>
          <w:b/>
          <w:sz w:val="24"/>
          <w:u w:val="single"/>
        </w:rPr>
      </w:pPr>
    </w:p>
    <w:p w14:paraId="3FC36B96" w14:textId="77777777" w:rsidR="00847174" w:rsidRDefault="00847174" w:rsidP="00847174">
      <w:pPr>
        <w:jc w:val="center"/>
        <w:rPr>
          <w:b/>
          <w:sz w:val="24"/>
          <w:u w:val="single"/>
        </w:rPr>
      </w:pPr>
    </w:p>
    <w:p w14:paraId="47031CDA" w14:textId="77777777" w:rsidR="00847174" w:rsidRPr="006032BA" w:rsidRDefault="00847174" w:rsidP="00847174">
      <w:pPr>
        <w:jc w:val="center"/>
        <w:rPr>
          <w:b/>
          <w:i/>
          <w:sz w:val="24"/>
        </w:rPr>
      </w:pPr>
      <w:r w:rsidRPr="006032BA">
        <w:rPr>
          <w:b/>
          <w:i/>
          <w:sz w:val="24"/>
        </w:rPr>
        <w:t>Opposing increa</w:t>
      </w:r>
      <w:r>
        <w:rPr>
          <w:b/>
          <w:i/>
          <w:sz w:val="24"/>
        </w:rPr>
        <w:t>se in County Tax Levy to fund</w:t>
      </w:r>
      <w:r w:rsidRPr="006032BA">
        <w:rPr>
          <w:b/>
          <w:i/>
          <w:sz w:val="24"/>
        </w:rPr>
        <w:t xml:space="preserve"> the Passaic County Technical Institute</w:t>
      </w:r>
    </w:p>
    <w:p w14:paraId="5D76BC59" w14:textId="77777777" w:rsidR="00847174" w:rsidRDefault="00847174" w:rsidP="00847174">
      <w:pPr>
        <w:jc w:val="center"/>
        <w:rPr>
          <w:b/>
          <w:sz w:val="24"/>
          <w:u w:val="single"/>
        </w:rPr>
      </w:pPr>
    </w:p>
    <w:p w14:paraId="2F24846A" w14:textId="77777777" w:rsidR="00847174" w:rsidRDefault="00847174" w:rsidP="00847174">
      <w:pPr>
        <w:jc w:val="center"/>
        <w:rPr>
          <w:b/>
          <w:sz w:val="24"/>
          <w:u w:val="single"/>
        </w:rPr>
      </w:pPr>
    </w:p>
    <w:p w14:paraId="26F8A76F" w14:textId="77777777" w:rsidR="00847174" w:rsidRPr="00052F24" w:rsidRDefault="00847174" w:rsidP="00847174">
      <w:pPr>
        <w:jc w:val="both"/>
        <w:rPr>
          <w:sz w:val="24"/>
        </w:rPr>
      </w:pPr>
      <w:r w:rsidRPr="00052F24">
        <w:rPr>
          <w:sz w:val="24"/>
        </w:rPr>
        <w:t>WHEREAS, various Boards of Education in Passaic County have adopted resolutions proposing that the County tax levy be used to support the Passaic County Technical Institute annual budget, which in theory would reduce the tuitions charged to the local districts and reflect a tax savings; and</w:t>
      </w:r>
    </w:p>
    <w:p w14:paraId="2C3C0765" w14:textId="77777777" w:rsidR="00847174" w:rsidRPr="00052F24" w:rsidRDefault="00847174" w:rsidP="00847174">
      <w:pPr>
        <w:jc w:val="both"/>
        <w:rPr>
          <w:sz w:val="24"/>
        </w:rPr>
      </w:pPr>
    </w:p>
    <w:p w14:paraId="15F47EC4" w14:textId="77777777" w:rsidR="00847174" w:rsidRPr="00052F24" w:rsidRDefault="00847174" w:rsidP="00847174">
      <w:pPr>
        <w:jc w:val="both"/>
        <w:rPr>
          <w:sz w:val="24"/>
        </w:rPr>
      </w:pPr>
      <w:r w:rsidRPr="00052F24">
        <w:rPr>
          <w:sz w:val="24"/>
        </w:rPr>
        <w:t>WHEREAS, an analysis done by the Passaic County Executive Superintendent of Schools’ office shows that while the Borough of Bloomingdale’s Board of Education’s cost would be reduced by $58,936;  the Passaic County tax levy would be increased by $283,114 thereby adding an additional $224,178 tax burden to our residents; and</w:t>
      </w:r>
    </w:p>
    <w:p w14:paraId="5FAFED35" w14:textId="77777777" w:rsidR="00847174" w:rsidRPr="00052F24" w:rsidRDefault="00847174" w:rsidP="00847174">
      <w:pPr>
        <w:jc w:val="both"/>
        <w:rPr>
          <w:sz w:val="24"/>
        </w:rPr>
      </w:pPr>
    </w:p>
    <w:p w14:paraId="7B2BF972" w14:textId="77777777" w:rsidR="00847174" w:rsidRPr="00052F24" w:rsidRDefault="00847174" w:rsidP="00847174">
      <w:pPr>
        <w:jc w:val="both"/>
        <w:rPr>
          <w:sz w:val="24"/>
        </w:rPr>
      </w:pPr>
      <w:r w:rsidRPr="00052F24">
        <w:rPr>
          <w:sz w:val="24"/>
        </w:rPr>
        <w:t>WHEREAS, ten other municipalities in Passaic County would see an increase in property taxes under this proposal;</w:t>
      </w:r>
    </w:p>
    <w:p w14:paraId="610D7988" w14:textId="77777777" w:rsidR="00847174" w:rsidRPr="00052F24" w:rsidRDefault="00847174" w:rsidP="00847174">
      <w:pPr>
        <w:jc w:val="both"/>
        <w:rPr>
          <w:sz w:val="24"/>
        </w:rPr>
      </w:pPr>
    </w:p>
    <w:p w14:paraId="5CFC3EA1" w14:textId="77777777" w:rsidR="00847174" w:rsidRPr="00052F24" w:rsidRDefault="00847174" w:rsidP="00847174">
      <w:pPr>
        <w:jc w:val="both"/>
        <w:rPr>
          <w:sz w:val="24"/>
        </w:rPr>
      </w:pPr>
      <w:r w:rsidRPr="00052F24">
        <w:rPr>
          <w:sz w:val="24"/>
        </w:rPr>
        <w:t>NOW, THEREFORE, BE IT RESOLVED that the Mayor and Borough Council of the Borough of Bloomingdale do hereby strongly oppose the proposal to have the Passaic County tax levy bear more of the cost to operate the Passaic County Technical Institute; and</w:t>
      </w:r>
    </w:p>
    <w:p w14:paraId="53FB99BA" w14:textId="77777777" w:rsidR="00847174" w:rsidRPr="00052F24" w:rsidRDefault="00847174" w:rsidP="00847174">
      <w:pPr>
        <w:jc w:val="both"/>
        <w:rPr>
          <w:sz w:val="24"/>
        </w:rPr>
      </w:pPr>
    </w:p>
    <w:p w14:paraId="76455C58" w14:textId="77777777" w:rsidR="00847174" w:rsidRPr="00052F24" w:rsidRDefault="00847174" w:rsidP="00847174">
      <w:pPr>
        <w:jc w:val="both"/>
        <w:rPr>
          <w:sz w:val="24"/>
        </w:rPr>
      </w:pPr>
      <w:r w:rsidRPr="00052F24">
        <w:rPr>
          <w:sz w:val="24"/>
        </w:rPr>
        <w:t>BE IT FURTHER RESOLVED that a copy of this Resolution be mailed to the Passaic County Executive Superintendent, all Boards of Education in the County of Passaic, all Passaic County municipalities and the Board of Chosen Freeholders of Passaic County.</w:t>
      </w:r>
    </w:p>
    <w:p w14:paraId="09A291FB" w14:textId="77777777" w:rsidR="00847174" w:rsidRPr="00052F24" w:rsidRDefault="00847174" w:rsidP="00847174">
      <w:pPr>
        <w:jc w:val="both"/>
        <w:rPr>
          <w:sz w:val="24"/>
        </w:rPr>
      </w:pPr>
    </w:p>
    <w:p w14:paraId="53803B39" w14:textId="06B649B4" w:rsidR="00847174" w:rsidRDefault="009F0CED" w:rsidP="00847174">
      <w:pPr>
        <w:spacing w:line="283" w:lineRule="exact"/>
        <w:jc w:val="both"/>
        <w:rPr>
          <w:sz w:val="24"/>
        </w:rPr>
      </w:pPr>
      <w:r w:rsidRPr="00052F24">
        <w:rPr>
          <w:sz w:val="24"/>
        </w:rPr>
        <w:t>Councilman Yazdi seconded the motion and it carried as per the following roll call:  Council</w:t>
      </w:r>
      <w:r>
        <w:rPr>
          <w:sz w:val="24"/>
        </w:rPr>
        <w:t xml:space="preserve"> Members:  Costa; D’Amato; Dellaripa; Hudson; Sondermeyer and Yazdi all YES.</w:t>
      </w:r>
    </w:p>
    <w:p w14:paraId="2F7716E6" w14:textId="77777777" w:rsidR="009F0CED" w:rsidRPr="00066C21" w:rsidRDefault="009F0CED" w:rsidP="00847174">
      <w:pPr>
        <w:spacing w:line="283" w:lineRule="exact"/>
        <w:jc w:val="both"/>
        <w:rPr>
          <w:b/>
          <w:i/>
          <w:sz w:val="24"/>
        </w:rPr>
      </w:pPr>
    </w:p>
    <w:p w14:paraId="1A363132" w14:textId="70F58A32" w:rsidR="009F0CED" w:rsidRPr="00066C21" w:rsidRDefault="009F0CED" w:rsidP="00847174">
      <w:pPr>
        <w:spacing w:line="283" w:lineRule="exact"/>
        <w:jc w:val="both"/>
        <w:rPr>
          <w:b/>
          <w:i/>
          <w:sz w:val="24"/>
          <w:u w:val="single"/>
        </w:rPr>
      </w:pPr>
      <w:r w:rsidRPr="00066C21">
        <w:rPr>
          <w:b/>
          <w:i/>
          <w:sz w:val="24"/>
        </w:rPr>
        <w:t xml:space="preserve">Adoption of Resolution No. 2016-7.7:  </w:t>
      </w:r>
      <w:r w:rsidR="00C11F1C" w:rsidRPr="00066C21">
        <w:rPr>
          <w:b/>
          <w:i/>
          <w:sz w:val="24"/>
        </w:rPr>
        <w:t>Supporting</w:t>
      </w:r>
      <w:r w:rsidRPr="00066C21">
        <w:rPr>
          <w:b/>
          <w:i/>
          <w:sz w:val="24"/>
        </w:rPr>
        <w:t xml:space="preserve"> Senate Bill S2440 exempting provision form the Highlands Water Protection Act for construction, expansion or renovation of Building or </w:t>
      </w:r>
      <w:r w:rsidRPr="00066C21">
        <w:rPr>
          <w:b/>
          <w:i/>
          <w:sz w:val="24"/>
          <w:u w:val="single"/>
        </w:rPr>
        <w:t>structure owned and used by municipality or volunteer Fire Department</w:t>
      </w:r>
    </w:p>
    <w:p w14:paraId="175AE12A" w14:textId="77777777" w:rsidR="009F0CED" w:rsidRDefault="009F0CED" w:rsidP="00847174">
      <w:pPr>
        <w:spacing w:line="283" w:lineRule="exact"/>
        <w:jc w:val="both"/>
        <w:rPr>
          <w:sz w:val="24"/>
        </w:rPr>
      </w:pPr>
    </w:p>
    <w:p w14:paraId="13BBC49F" w14:textId="403D8589" w:rsidR="009F0CED" w:rsidRDefault="009F0CED" w:rsidP="00847174">
      <w:pPr>
        <w:spacing w:line="283" w:lineRule="exact"/>
        <w:jc w:val="both"/>
        <w:rPr>
          <w:sz w:val="24"/>
        </w:rPr>
      </w:pPr>
      <w:r>
        <w:rPr>
          <w:sz w:val="24"/>
        </w:rPr>
        <w:t>Councilwoman Hudson offered the following Resolution and moved for its adoption:</w:t>
      </w:r>
    </w:p>
    <w:p w14:paraId="2572CD5F" w14:textId="77777777" w:rsidR="009F0CED" w:rsidRDefault="009F0CED" w:rsidP="00847174">
      <w:pPr>
        <w:spacing w:line="283" w:lineRule="exact"/>
        <w:jc w:val="both"/>
        <w:rPr>
          <w:sz w:val="24"/>
        </w:rPr>
      </w:pPr>
    </w:p>
    <w:p w14:paraId="110521F8" w14:textId="77777777" w:rsidR="009F0CED" w:rsidRPr="009F0CED" w:rsidRDefault="009F0CED" w:rsidP="009F0CED">
      <w:pPr>
        <w:widowControl w:val="0"/>
        <w:kinsoku w:val="0"/>
        <w:overflowPunct w:val="0"/>
        <w:autoSpaceDE w:val="0"/>
        <w:autoSpaceDN w:val="0"/>
        <w:adjustRightInd w:val="0"/>
        <w:spacing w:before="11"/>
        <w:jc w:val="center"/>
        <w:rPr>
          <w:rFonts w:eastAsiaTheme="minorEastAsia"/>
          <w:b/>
          <w:bCs/>
          <w:sz w:val="24"/>
          <w:szCs w:val="24"/>
        </w:rPr>
      </w:pPr>
      <w:r w:rsidRPr="009F0CED">
        <w:rPr>
          <w:rFonts w:eastAsiaTheme="minorEastAsia"/>
          <w:b/>
          <w:bCs/>
          <w:sz w:val="24"/>
          <w:szCs w:val="24"/>
        </w:rPr>
        <w:t>RESOLUTION NO. 2016-7.7</w:t>
      </w:r>
    </w:p>
    <w:p w14:paraId="0CF4EA4F" w14:textId="77777777" w:rsidR="009F0CED" w:rsidRPr="009F0CED" w:rsidRDefault="009F0CED" w:rsidP="009F0CED">
      <w:pPr>
        <w:widowControl w:val="0"/>
        <w:kinsoku w:val="0"/>
        <w:overflowPunct w:val="0"/>
        <w:autoSpaceDE w:val="0"/>
        <w:autoSpaceDN w:val="0"/>
        <w:adjustRightInd w:val="0"/>
        <w:spacing w:before="11"/>
        <w:jc w:val="center"/>
        <w:rPr>
          <w:rFonts w:eastAsiaTheme="minorEastAsia"/>
          <w:b/>
          <w:bCs/>
          <w:sz w:val="24"/>
          <w:szCs w:val="24"/>
        </w:rPr>
      </w:pPr>
      <w:r w:rsidRPr="009F0CED">
        <w:rPr>
          <w:rFonts w:eastAsiaTheme="minorEastAsia"/>
          <w:b/>
          <w:bCs/>
          <w:sz w:val="24"/>
          <w:szCs w:val="24"/>
        </w:rPr>
        <w:t>OF THE GOVERNING BODY</w:t>
      </w:r>
    </w:p>
    <w:p w14:paraId="2ACD898E" w14:textId="77777777" w:rsidR="009F0CED" w:rsidRPr="009F0CED" w:rsidRDefault="009F0CED" w:rsidP="009F0CED">
      <w:pPr>
        <w:widowControl w:val="0"/>
        <w:kinsoku w:val="0"/>
        <w:overflowPunct w:val="0"/>
        <w:autoSpaceDE w:val="0"/>
        <w:autoSpaceDN w:val="0"/>
        <w:adjustRightInd w:val="0"/>
        <w:spacing w:before="11"/>
        <w:jc w:val="center"/>
        <w:rPr>
          <w:rFonts w:eastAsiaTheme="minorEastAsia"/>
          <w:b/>
          <w:bCs/>
          <w:sz w:val="24"/>
          <w:szCs w:val="24"/>
          <w:u w:val="single"/>
        </w:rPr>
      </w:pPr>
      <w:r w:rsidRPr="009F0CED">
        <w:rPr>
          <w:rFonts w:eastAsiaTheme="minorEastAsia"/>
          <w:b/>
          <w:bCs/>
          <w:sz w:val="24"/>
          <w:szCs w:val="24"/>
          <w:u w:val="single"/>
        </w:rPr>
        <w:t>OF THE BOROUGH OF BLOOMINGDALE</w:t>
      </w:r>
    </w:p>
    <w:p w14:paraId="2A22D08C" w14:textId="77777777" w:rsidR="009F0CED" w:rsidRPr="009F0CED" w:rsidRDefault="009F0CED" w:rsidP="009F0CED">
      <w:pPr>
        <w:widowControl w:val="0"/>
        <w:kinsoku w:val="0"/>
        <w:overflowPunct w:val="0"/>
        <w:autoSpaceDE w:val="0"/>
        <w:autoSpaceDN w:val="0"/>
        <w:adjustRightInd w:val="0"/>
        <w:spacing w:before="11"/>
        <w:rPr>
          <w:rFonts w:eastAsiaTheme="minorEastAsia"/>
          <w:b/>
          <w:bCs/>
          <w:sz w:val="24"/>
          <w:szCs w:val="24"/>
        </w:rPr>
      </w:pPr>
    </w:p>
    <w:p w14:paraId="14A75B09" w14:textId="77777777" w:rsidR="009F0CED" w:rsidRPr="009F0CED" w:rsidRDefault="009F0CED" w:rsidP="009F0CED">
      <w:pPr>
        <w:widowControl w:val="0"/>
        <w:kinsoku w:val="0"/>
        <w:overflowPunct w:val="0"/>
        <w:autoSpaceDE w:val="0"/>
        <w:autoSpaceDN w:val="0"/>
        <w:adjustRightInd w:val="0"/>
        <w:spacing w:before="11"/>
        <w:rPr>
          <w:rFonts w:eastAsiaTheme="minorEastAsia"/>
          <w:b/>
          <w:bCs/>
          <w:sz w:val="24"/>
          <w:szCs w:val="24"/>
        </w:rPr>
      </w:pPr>
    </w:p>
    <w:p w14:paraId="735C2961" w14:textId="77777777" w:rsidR="009F0CED" w:rsidRPr="009F0CED" w:rsidRDefault="009F0CED" w:rsidP="009F0CED">
      <w:pPr>
        <w:widowControl w:val="0"/>
        <w:kinsoku w:val="0"/>
        <w:overflowPunct w:val="0"/>
        <w:autoSpaceDE w:val="0"/>
        <w:autoSpaceDN w:val="0"/>
        <w:adjustRightInd w:val="0"/>
        <w:ind w:left="232" w:right="211" w:hanging="4"/>
        <w:jc w:val="center"/>
        <w:rPr>
          <w:rFonts w:eastAsiaTheme="minorEastAsia"/>
          <w:i/>
          <w:sz w:val="24"/>
          <w:szCs w:val="24"/>
        </w:rPr>
      </w:pPr>
      <w:r w:rsidRPr="009F0CED">
        <w:rPr>
          <w:rFonts w:eastAsiaTheme="minorEastAsia"/>
          <w:b/>
          <w:bCs/>
          <w:i/>
          <w:sz w:val="24"/>
          <w:szCs w:val="24"/>
        </w:rPr>
        <w:t>RESOLUTION</w:t>
      </w:r>
      <w:r w:rsidRPr="009F0CED">
        <w:rPr>
          <w:rFonts w:eastAsiaTheme="minorEastAsia"/>
          <w:b/>
          <w:bCs/>
          <w:i/>
          <w:spacing w:val="-7"/>
          <w:sz w:val="24"/>
          <w:szCs w:val="24"/>
        </w:rPr>
        <w:t xml:space="preserve"> </w:t>
      </w:r>
      <w:r w:rsidRPr="009F0CED">
        <w:rPr>
          <w:rFonts w:eastAsiaTheme="minorEastAsia"/>
          <w:b/>
          <w:bCs/>
          <w:i/>
          <w:sz w:val="24"/>
          <w:szCs w:val="24"/>
        </w:rPr>
        <w:t>OF</w:t>
      </w:r>
      <w:r w:rsidRPr="009F0CED">
        <w:rPr>
          <w:rFonts w:eastAsiaTheme="minorEastAsia"/>
          <w:b/>
          <w:bCs/>
          <w:i/>
          <w:spacing w:val="-7"/>
          <w:sz w:val="24"/>
          <w:szCs w:val="24"/>
        </w:rPr>
        <w:t xml:space="preserve"> </w:t>
      </w:r>
      <w:r w:rsidRPr="009F0CED">
        <w:rPr>
          <w:rFonts w:eastAsiaTheme="minorEastAsia"/>
          <w:b/>
          <w:bCs/>
          <w:i/>
          <w:spacing w:val="-1"/>
          <w:sz w:val="24"/>
          <w:szCs w:val="24"/>
        </w:rPr>
        <w:t>THE BOROUGH OF BLOOMINGDALE</w:t>
      </w:r>
      <w:r w:rsidRPr="009F0CED">
        <w:rPr>
          <w:rFonts w:eastAsiaTheme="minorEastAsia"/>
          <w:b/>
          <w:bCs/>
          <w:i/>
          <w:sz w:val="24"/>
          <w:szCs w:val="24"/>
        </w:rPr>
        <w:t>,</w:t>
      </w:r>
      <w:r w:rsidRPr="009F0CED">
        <w:rPr>
          <w:rFonts w:eastAsiaTheme="minorEastAsia"/>
          <w:b/>
          <w:bCs/>
          <w:i/>
          <w:spacing w:val="-7"/>
          <w:sz w:val="24"/>
          <w:szCs w:val="24"/>
        </w:rPr>
        <w:t xml:space="preserve"> </w:t>
      </w:r>
      <w:r w:rsidRPr="009F0CED">
        <w:rPr>
          <w:rFonts w:eastAsiaTheme="minorEastAsia"/>
          <w:b/>
          <w:bCs/>
          <w:i/>
          <w:sz w:val="24"/>
          <w:szCs w:val="24"/>
        </w:rPr>
        <w:t>COUNTY</w:t>
      </w:r>
      <w:r w:rsidRPr="009F0CED">
        <w:rPr>
          <w:rFonts w:eastAsiaTheme="minorEastAsia"/>
          <w:b/>
          <w:bCs/>
          <w:i/>
          <w:spacing w:val="-7"/>
          <w:sz w:val="24"/>
          <w:szCs w:val="24"/>
        </w:rPr>
        <w:t xml:space="preserve"> </w:t>
      </w:r>
      <w:r w:rsidRPr="009F0CED">
        <w:rPr>
          <w:rFonts w:eastAsiaTheme="minorEastAsia"/>
          <w:b/>
          <w:bCs/>
          <w:i/>
          <w:sz w:val="24"/>
          <w:szCs w:val="24"/>
        </w:rPr>
        <w:t>OF</w:t>
      </w:r>
      <w:r w:rsidRPr="009F0CED">
        <w:rPr>
          <w:rFonts w:eastAsiaTheme="minorEastAsia"/>
          <w:b/>
          <w:bCs/>
          <w:i/>
          <w:spacing w:val="-7"/>
          <w:sz w:val="24"/>
          <w:szCs w:val="24"/>
        </w:rPr>
        <w:t xml:space="preserve"> </w:t>
      </w:r>
      <w:r w:rsidRPr="009F0CED">
        <w:rPr>
          <w:rFonts w:eastAsiaTheme="minorEastAsia"/>
          <w:b/>
          <w:bCs/>
          <w:i/>
          <w:sz w:val="24"/>
          <w:szCs w:val="24"/>
        </w:rPr>
        <w:t>PASSAIC,</w:t>
      </w:r>
      <w:r w:rsidRPr="009F0CED">
        <w:rPr>
          <w:rFonts w:eastAsiaTheme="minorEastAsia"/>
          <w:b/>
          <w:bCs/>
          <w:i/>
          <w:spacing w:val="-8"/>
          <w:sz w:val="24"/>
          <w:szCs w:val="24"/>
        </w:rPr>
        <w:t xml:space="preserve"> </w:t>
      </w:r>
      <w:r w:rsidRPr="009F0CED">
        <w:rPr>
          <w:rFonts w:eastAsiaTheme="minorEastAsia"/>
          <w:b/>
          <w:bCs/>
          <w:i/>
          <w:sz w:val="24"/>
          <w:szCs w:val="24"/>
        </w:rPr>
        <w:t>STATE</w:t>
      </w:r>
      <w:r w:rsidRPr="009F0CED">
        <w:rPr>
          <w:rFonts w:eastAsiaTheme="minorEastAsia"/>
          <w:b/>
          <w:bCs/>
          <w:i/>
          <w:spacing w:val="-8"/>
          <w:sz w:val="24"/>
          <w:szCs w:val="24"/>
        </w:rPr>
        <w:t xml:space="preserve"> </w:t>
      </w:r>
      <w:r w:rsidRPr="009F0CED">
        <w:rPr>
          <w:rFonts w:eastAsiaTheme="minorEastAsia"/>
          <w:b/>
          <w:bCs/>
          <w:i/>
          <w:sz w:val="24"/>
          <w:szCs w:val="24"/>
        </w:rPr>
        <w:t>OF</w:t>
      </w:r>
      <w:r w:rsidRPr="009F0CED">
        <w:rPr>
          <w:rFonts w:eastAsiaTheme="minorEastAsia"/>
          <w:b/>
          <w:bCs/>
          <w:i/>
          <w:spacing w:val="-7"/>
          <w:sz w:val="24"/>
          <w:szCs w:val="24"/>
        </w:rPr>
        <w:t xml:space="preserve"> </w:t>
      </w:r>
      <w:r w:rsidRPr="009F0CED">
        <w:rPr>
          <w:rFonts w:eastAsiaTheme="minorEastAsia"/>
          <w:b/>
          <w:bCs/>
          <w:i/>
          <w:spacing w:val="-1"/>
          <w:sz w:val="24"/>
          <w:szCs w:val="24"/>
        </w:rPr>
        <w:t>NEW</w:t>
      </w:r>
      <w:r w:rsidRPr="009F0CED">
        <w:rPr>
          <w:rFonts w:eastAsiaTheme="minorEastAsia"/>
          <w:b/>
          <w:bCs/>
          <w:i/>
          <w:spacing w:val="52"/>
          <w:w w:val="99"/>
          <w:sz w:val="24"/>
          <w:szCs w:val="24"/>
        </w:rPr>
        <w:t xml:space="preserve"> </w:t>
      </w:r>
      <w:r w:rsidRPr="009F0CED">
        <w:rPr>
          <w:rFonts w:eastAsiaTheme="minorEastAsia"/>
          <w:b/>
          <w:bCs/>
          <w:i/>
          <w:spacing w:val="-1"/>
          <w:sz w:val="24"/>
          <w:szCs w:val="24"/>
        </w:rPr>
        <w:t>JERSEY</w:t>
      </w:r>
      <w:r w:rsidRPr="009F0CED">
        <w:rPr>
          <w:rFonts w:eastAsiaTheme="minorEastAsia"/>
          <w:b/>
          <w:bCs/>
          <w:i/>
          <w:spacing w:val="-7"/>
          <w:sz w:val="24"/>
          <w:szCs w:val="24"/>
        </w:rPr>
        <w:t xml:space="preserve"> </w:t>
      </w:r>
      <w:r w:rsidRPr="009F0CED">
        <w:rPr>
          <w:rFonts w:eastAsiaTheme="minorEastAsia"/>
          <w:b/>
          <w:bCs/>
          <w:i/>
          <w:sz w:val="24"/>
          <w:szCs w:val="24"/>
        </w:rPr>
        <w:t>SUPPORTING</w:t>
      </w:r>
      <w:r w:rsidRPr="009F0CED">
        <w:rPr>
          <w:rFonts w:eastAsiaTheme="minorEastAsia"/>
          <w:b/>
          <w:bCs/>
          <w:i/>
          <w:spacing w:val="-9"/>
          <w:sz w:val="24"/>
          <w:szCs w:val="24"/>
        </w:rPr>
        <w:t xml:space="preserve"> </w:t>
      </w:r>
      <w:r w:rsidRPr="009F0CED">
        <w:rPr>
          <w:rFonts w:eastAsiaTheme="minorEastAsia"/>
          <w:b/>
          <w:bCs/>
          <w:i/>
          <w:sz w:val="24"/>
          <w:szCs w:val="24"/>
        </w:rPr>
        <w:t>SENATE</w:t>
      </w:r>
      <w:r w:rsidRPr="009F0CED">
        <w:rPr>
          <w:rFonts w:eastAsiaTheme="minorEastAsia"/>
          <w:b/>
          <w:bCs/>
          <w:i/>
          <w:spacing w:val="-8"/>
          <w:sz w:val="24"/>
          <w:szCs w:val="24"/>
        </w:rPr>
        <w:t xml:space="preserve"> </w:t>
      </w:r>
      <w:r w:rsidRPr="009F0CED">
        <w:rPr>
          <w:rFonts w:eastAsiaTheme="minorEastAsia"/>
          <w:b/>
          <w:bCs/>
          <w:i/>
          <w:sz w:val="24"/>
          <w:szCs w:val="24"/>
        </w:rPr>
        <w:t>BILL</w:t>
      </w:r>
      <w:r w:rsidRPr="009F0CED">
        <w:rPr>
          <w:rFonts w:eastAsiaTheme="minorEastAsia"/>
          <w:b/>
          <w:bCs/>
          <w:i/>
          <w:spacing w:val="-7"/>
          <w:sz w:val="24"/>
          <w:szCs w:val="24"/>
        </w:rPr>
        <w:t xml:space="preserve"> </w:t>
      </w:r>
      <w:r w:rsidRPr="009F0CED">
        <w:rPr>
          <w:rFonts w:eastAsiaTheme="minorEastAsia"/>
          <w:b/>
          <w:bCs/>
          <w:i/>
          <w:spacing w:val="-1"/>
          <w:sz w:val="24"/>
          <w:szCs w:val="24"/>
        </w:rPr>
        <w:t>S2440</w:t>
      </w:r>
      <w:r w:rsidRPr="009F0CED">
        <w:rPr>
          <w:rFonts w:eastAsiaTheme="minorEastAsia"/>
          <w:b/>
          <w:bCs/>
          <w:i/>
          <w:spacing w:val="-11"/>
          <w:sz w:val="24"/>
          <w:szCs w:val="24"/>
        </w:rPr>
        <w:t xml:space="preserve"> </w:t>
      </w:r>
      <w:r w:rsidRPr="009F0CED">
        <w:rPr>
          <w:rFonts w:eastAsiaTheme="minorEastAsia"/>
          <w:b/>
          <w:bCs/>
          <w:i/>
          <w:spacing w:val="-1"/>
          <w:sz w:val="24"/>
          <w:szCs w:val="24"/>
        </w:rPr>
        <w:t>THAT</w:t>
      </w:r>
      <w:r w:rsidRPr="009F0CED">
        <w:rPr>
          <w:rFonts w:eastAsiaTheme="minorEastAsia"/>
          <w:b/>
          <w:bCs/>
          <w:i/>
          <w:spacing w:val="-5"/>
          <w:sz w:val="24"/>
          <w:szCs w:val="24"/>
        </w:rPr>
        <w:t xml:space="preserve"> </w:t>
      </w:r>
      <w:r w:rsidRPr="009F0CED">
        <w:rPr>
          <w:rFonts w:eastAsiaTheme="minorEastAsia"/>
          <w:b/>
          <w:bCs/>
          <w:i/>
          <w:sz w:val="24"/>
          <w:szCs w:val="24"/>
        </w:rPr>
        <w:t>EXEMPTS</w:t>
      </w:r>
      <w:r w:rsidRPr="009F0CED">
        <w:rPr>
          <w:rFonts w:eastAsiaTheme="minorEastAsia"/>
          <w:b/>
          <w:bCs/>
          <w:i/>
          <w:spacing w:val="-10"/>
          <w:sz w:val="24"/>
          <w:szCs w:val="24"/>
        </w:rPr>
        <w:t xml:space="preserve"> </w:t>
      </w:r>
      <w:r w:rsidRPr="009F0CED">
        <w:rPr>
          <w:rFonts w:eastAsiaTheme="minorEastAsia"/>
          <w:b/>
          <w:bCs/>
          <w:i/>
          <w:sz w:val="24"/>
          <w:szCs w:val="24"/>
        </w:rPr>
        <w:t>CONSTRUCTION,</w:t>
      </w:r>
      <w:r w:rsidRPr="009F0CED">
        <w:rPr>
          <w:rFonts w:eastAsiaTheme="minorEastAsia"/>
          <w:b/>
          <w:bCs/>
          <w:i/>
          <w:spacing w:val="-10"/>
          <w:sz w:val="24"/>
          <w:szCs w:val="24"/>
        </w:rPr>
        <w:t xml:space="preserve"> </w:t>
      </w:r>
      <w:r w:rsidRPr="009F0CED">
        <w:rPr>
          <w:rFonts w:eastAsiaTheme="minorEastAsia"/>
          <w:b/>
          <w:bCs/>
          <w:i/>
          <w:sz w:val="24"/>
          <w:szCs w:val="24"/>
        </w:rPr>
        <w:t>EXPANSION,</w:t>
      </w:r>
      <w:r w:rsidRPr="009F0CED">
        <w:rPr>
          <w:rFonts w:eastAsiaTheme="minorEastAsia"/>
          <w:b/>
          <w:bCs/>
          <w:i/>
          <w:spacing w:val="-8"/>
          <w:sz w:val="24"/>
          <w:szCs w:val="24"/>
        </w:rPr>
        <w:t xml:space="preserve"> </w:t>
      </w:r>
      <w:r w:rsidRPr="009F0CED">
        <w:rPr>
          <w:rFonts w:eastAsiaTheme="minorEastAsia"/>
          <w:b/>
          <w:bCs/>
          <w:i/>
          <w:sz w:val="24"/>
          <w:szCs w:val="24"/>
        </w:rPr>
        <w:t>OR</w:t>
      </w:r>
      <w:r w:rsidRPr="009F0CED">
        <w:rPr>
          <w:rFonts w:eastAsiaTheme="minorEastAsia"/>
          <w:b/>
          <w:bCs/>
          <w:i/>
          <w:spacing w:val="52"/>
          <w:w w:val="99"/>
          <w:sz w:val="24"/>
          <w:szCs w:val="24"/>
        </w:rPr>
        <w:t xml:space="preserve"> </w:t>
      </w:r>
      <w:r w:rsidRPr="009F0CED">
        <w:rPr>
          <w:rFonts w:eastAsiaTheme="minorEastAsia"/>
          <w:b/>
          <w:bCs/>
          <w:i/>
          <w:sz w:val="24"/>
          <w:szCs w:val="24"/>
        </w:rPr>
        <w:t>RENOVATION</w:t>
      </w:r>
      <w:r w:rsidRPr="009F0CED">
        <w:rPr>
          <w:rFonts w:eastAsiaTheme="minorEastAsia"/>
          <w:b/>
          <w:bCs/>
          <w:i/>
          <w:spacing w:val="-8"/>
          <w:sz w:val="24"/>
          <w:szCs w:val="24"/>
        </w:rPr>
        <w:t xml:space="preserve"> </w:t>
      </w:r>
      <w:r w:rsidRPr="009F0CED">
        <w:rPr>
          <w:rFonts w:eastAsiaTheme="minorEastAsia"/>
          <w:b/>
          <w:bCs/>
          <w:i/>
          <w:sz w:val="24"/>
          <w:szCs w:val="24"/>
        </w:rPr>
        <w:t>OF</w:t>
      </w:r>
      <w:r w:rsidRPr="009F0CED">
        <w:rPr>
          <w:rFonts w:eastAsiaTheme="minorEastAsia"/>
          <w:b/>
          <w:bCs/>
          <w:i/>
          <w:spacing w:val="-8"/>
          <w:sz w:val="24"/>
          <w:szCs w:val="24"/>
        </w:rPr>
        <w:t xml:space="preserve"> </w:t>
      </w:r>
      <w:r w:rsidRPr="009F0CED">
        <w:rPr>
          <w:rFonts w:eastAsiaTheme="minorEastAsia"/>
          <w:b/>
          <w:bCs/>
          <w:i/>
          <w:sz w:val="24"/>
          <w:szCs w:val="24"/>
        </w:rPr>
        <w:t>BUILDING</w:t>
      </w:r>
      <w:r w:rsidRPr="009F0CED">
        <w:rPr>
          <w:rFonts w:eastAsiaTheme="minorEastAsia"/>
          <w:b/>
          <w:bCs/>
          <w:i/>
          <w:spacing w:val="-7"/>
          <w:sz w:val="24"/>
          <w:szCs w:val="24"/>
        </w:rPr>
        <w:t xml:space="preserve"> </w:t>
      </w:r>
      <w:r w:rsidRPr="009F0CED">
        <w:rPr>
          <w:rFonts w:eastAsiaTheme="minorEastAsia"/>
          <w:b/>
          <w:bCs/>
          <w:i/>
          <w:sz w:val="24"/>
          <w:szCs w:val="24"/>
        </w:rPr>
        <w:t>OR</w:t>
      </w:r>
      <w:r w:rsidRPr="009F0CED">
        <w:rPr>
          <w:rFonts w:eastAsiaTheme="minorEastAsia"/>
          <w:b/>
          <w:bCs/>
          <w:i/>
          <w:spacing w:val="-8"/>
          <w:sz w:val="24"/>
          <w:szCs w:val="24"/>
        </w:rPr>
        <w:t xml:space="preserve"> </w:t>
      </w:r>
      <w:r w:rsidRPr="009F0CED">
        <w:rPr>
          <w:rFonts w:eastAsiaTheme="minorEastAsia"/>
          <w:b/>
          <w:bCs/>
          <w:i/>
          <w:sz w:val="24"/>
          <w:szCs w:val="24"/>
        </w:rPr>
        <w:t>STRUCTURE</w:t>
      </w:r>
      <w:r w:rsidRPr="009F0CED">
        <w:rPr>
          <w:rFonts w:eastAsiaTheme="minorEastAsia"/>
          <w:b/>
          <w:bCs/>
          <w:i/>
          <w:spacing w:val="-8"/>
          <w:sz w:val="24"/>
          <w:szCs w:val="24"/>
        </w:rPr>
        <w:t xml:space="preserve"> </w:t>
      </w:r>
      <w:r w:rsidRPr="009F0CED">
        <w:rPr>
          <w:rFonts w:eastAsiaTheme="minorEastAsia"/>
          <w:b/>
          <w:bCs/>
          <w:i/>
          <w:sz w:val="24"/>
          <w:szCs w:val="24"/>
        </w:rPr>
        <w:t>OWNED</w:t>
      </w:r>
      <w:r w:rsidRPr="009F0CED">
        <w:rPr>
          <w:rFonts w:eastAsiaTheme="minorEastAsia"/>
          <w:b/>
          <w:bCs/>
          <w:i/>
          <w:spacing w:val="-5"/>
          <w:sz w:val="24"/>
          <w:szCs w:val="24"/>
        </w:rPr>
        <w:t xml:space="preserve"> </w:t>
      </w:r>
      <w:r w:rsidRPr="009F0CED">
        <w:rPr>
          <w:rFonts w:eastAsiaTheme="minorEastAsia"/>
          <w:b/>
          <w:bCs/>
          <w:i/>
          <w:spacing w:val="-1"/>
          <w:sz w:val="24"/>
          <w:szCs w:val="24"/>
        </w:rPr>
        <w:t>AND</w:t>
      </w:r>
      <w:r w:rsidRPr="009F0CED">
        <w:rPr>
          <w:rFonts w:eastAsiaTheme="minorEastAsia"/>
          <w:b/>
          <w:bCs/>
          <w:i/>
          <w:spacing w:val="-7"/>
          <w:sz w:val="24"/>
          <w:szCs w:val="24"/>
        </w:rPr>
        <w:t xml:space="preserve"> </w:t>
      </w:r>
      <w:r w:rsidRPr="009F0CED">
        <w:rPr>
          <w:rFonts w:eastAsiaTheme="minorEastAsia"/>
          <w:b/>
          <w:bCs/>
          <w:i/>
          <w:sz w:val="24"/>
          <w:szCs w:val="24"/>
        </w:rPr>
        <w:t>USED</w:t>
      </w:r>
      <w:r w:rsidRPr="009F0CED">
        <w:rPr>
          <w:rFonts w:eastAsiaTheme="minorEastAsia"/>
          <w:b/>
          <w:bCs/>
          <w:i/>
          <w:spacing w:val="-6"/>
          <w:sz w:val="24"/>
          <w:szCs w:val="24"/>
        </w:rPr>
        <w:t xml:space="preserve"> </w:t>
      </w:r>
      <w:r w:rsidRPr="009F0CED">
        <w:rPr>
          <w:rFonts w:eastAsiaTheme="minorEastAsia"/>
          <w:b/>
          <w:bCs/>
          <w:i/>
          <w:sz w:val="24"/>
          <w:szCs w:val="24"/>
        </w:rPr>
        <w:t>BY</w:t>
      </w:r>
      <w:r w:rsidRPr="009F0CED">
        <w:rPr>
          <w:rFonts w:eastAsiaTheme="minorEastAsia"/>
          <w:b/>
          <w:bCs/>
          <w:i/>
          <w:spacing w:val="-7"/>
          <w:sz w:val="24"/>
          <w:szCs w:val="24"/>
        </w:rPr>
        <w:t xml:space="preserve"> </w:t>
      </w:r>
      <w:r w:rsidRPr="009F0CED">
        <w:rPr>
          <w:rFonts w:eastAsiaTheme="minorEastAsia"/>
          <w:b/>
          <w:bCs/>
          <w:i/>
          <w:sz w:val="24"/>
          <w:szCs w:val="24"/>
        </w:rPr>
        <w:t>MUNICIPALITY</w:t>
      </w:r>
      <w:r w:rsidRPr="009F0CED">
        <w:rPr>
          <w:rFonts w:eastAsiaTheme="minorEastAsia"/>
          <w:b/>
          <w:bCs/>
          <w:i/>
          <w:spacing w:val="-7"/>
          <w:sz w:val="24"/>
          <w:szCs w:val="24"/>
        </w:rPr>
        <w:t xml:space="preserve"> </w:t>
      </w:r>
      <w:r w:rsidRPr="009F0CED">
        <w:rPr>
          <w:rFonts w:eastAsiaTheme="minorEastAsia"/>
          <w:b/>
          <w:bCs/>
          <w:i/>
          <w:sz w:val="24"/>
          <w:szCs w:val="24"/>
        </w:rPr>
        <w:t>OR</w:t>
      </w:r>
      <w:r w:rsidRPr="009F0CED">
        <w:rPr>
          <w:rFonts w:eastAsiaTheme="minorEastAsia"/>
          <w:b/>
          <w:bCs/>
          <w:i/>
          <w:spacing w:val="38"/>
          <w:w w:val="99"/>
          <w:sz w:val="24"/>
          <w:szCs w:val="24"/>
        </w:rPr>
        <w:t xml:space="preserve"> </w:t>
      </w:r>
      <w:r w:rsidRPr="009F0CED">
        <w:rPr>
          <w:rFonts w:eastAsiaTheme="minorEastAsia"/>
          <w:b/>
          <w:bCs/>
          <w:i/>
          <w:sz w:val="24"/>
          <w:szCs w:val="24"/>
        </w:rPr>
        <w:t>VOLUNTEER</w:t>
      </w:r>
      <w:r w:rsidRPr="009F0CED">
        <w:rPr>
          <w:rFonts w:eastAsiaTheme="minorEastAsia"/>
          <w:b/>
          <w:bCs/>
          <w:i/>
          <w:spacing w:val="-11"/>
          <w:sz w:val="24"/>
          <w:szCs w:val="24"/>
        </w:rPr>
        <w:t xml:space="preserve"> </w:t>
      </w:r>
      <w:r w:rsidRPr="009F0CED">
        <w:rPr>
          <w:rFonts w:eastAsiaTheme="minorEastAsia"/>
          <w:b/>
          <w:bCs/>
          <w:i/>
          <w:sz w:val="24"/>
          <w:szCs w:val="24"/>
        </w:rPr>
        <w:t>FIRE</w:t>
      </w:r>
      <w:r w:rsidRPr="009F0CED">
        <w:rPr>
          <w:rFonts w:eastAsiaTheme="minorEastAsia"/>
          <w:b/>
          <w:bCs/>
          <w:i/>
          <w:spacing w:val="-11"/>
          <w:sz w:val="24"/>
          <w:szCs w:val="24"/>
        </w:rPr>
        <w:t xml:space="preserve"> </w:t>
      </w:r>
      <w:r w:rsidRPr="009F0CED">
        <w:rPr>
          <w:rFonts w:eastAsiaTheme="minorEastAsia"/>
          <w:b/>
          <w:bCs/>
          <w:i/>
          <w:sz w:val="24"/>
          <w:szCs w:val="24"/>
        </w:rPr>
        <w:t>DEPARTMENT</w:t>
      </w:r>
      <w:r w:rsidRPr="009F0CED">
        <w:rPr>
          <w:rFonts w:eastAsiaTheme="minorEastAsia"/>
          <w:b/>
          <w:bCs/>
          <w:i/>
          <w:spacing w:val="-8"/>
          <w:sz w:val="24"/>
          <w:szCs w:val="24"/>
        </w:rPr>
        <w:t xml:space="preserve"> </w:t>
      </w:r>
      <w:r w:rsidRPr="009F0CED">
        <w:rPr>
          <w:rFonts w:eastAsiaTheme="minorEastAsia"/>
          <w:b/>
          <w:bCs/>
          <w:i/>
          <w:sz w:val="24"/>
          <w:szCs w:val="24"/>
        </w:rPr>
        <w:t>FROM</w:t>
      </w:r>
      <w:r w:rsidRPr="009F0CED">
        <w:rPr>
          <w:rFonts w:eastAsiaTheme="minorEastAsia"/>
          <w:b/>
          <w:bCs/>
          <w:i/>
          <w:spacing w:val="-7"/>
          <w:sz w:val="24"/>
          <w:szCs w:val="24"/>
        </w:rPr>
        <w:t xml:space="preserve"> </w:t>
      </w:r>
      <w:r w:rsidRPr="009F0CED">
        <w:rPr>
          <w:rFonts w:eastAsiaTheme="minorEastAsia"/>
          <w:b/>
          <w:bCs/>
          <w:i/>
          <w:sz w:val="24"/>
          <w:szCs w:val="24"/>
        </w:rPr>
        <w:t>“HIGHLANDS</w:t>
      </w:r>
      <w:r w:rsidRPr="009F0CED">
        <w:rPr>
          <w:rFonts w:eastAsiaTheme="minorEastAsia"/>
          <w:b/>
          <w:bCs/>
          <w:i/>
          <w:spacing w:val="-11"/>
          <w:sz w:val="24"/>
          <w:szCs w:val="24"/>
        </w:rPr>
        <w:t xml:space="preserve"> </w:t>
      </w:r>
      <w:r w:rsidRPr="009F0CED">
        <w:rPr>
          <w:rFonts w:eastAsiaTheme="minorEastAsia"/>
          <w:b/>
          <w:bCs/>
          <w:i/>
          <w:sz w:val="24"/>
          <w:szCs w:val="24"/>
        </w:rPr>
        <w:t>WATER</w:t>
      </w:r>
      <w:r w:rsidRPr="009F0CED">
        <w:rPr>
          <w:rFonts w:eastAsiaTheme="minorEastAsia"/>
          <w:b/>
          <w:bCs/>
          <w:i/>
          <w:spacing w:val="-10"/>
          <w:sz w:val="24"/>
          <w:szCs w:val="24"/>
        </w:rPr>
        <w:t xml:space="preserve"> </w:t>
      </w:r>
      <w:r w:rsidRPr="009F0CED">
        <w:rPr>
          <w:rFonts w:eastAsiaTheme="minorEastAsia"/>
          <w:b/>
          <w:bCs/>
          <w:i/>
          <w:sz w:val="24"/>
          <w:szCs w:val="24"/>
        </w:rPr>
        <w:t>PROTECTION</w:t>
      </w:r>
      <w:r w:rsidRPr="009F0CED">
        <w:rPr>
          <w:rFonts w:eastAsiaTheme="minorEastAsia"/>
          <w:b/>
          <w:bCs/>
          <w:i/>
          <w:spacing w:val="-8"/>
          <w:sz w:val="24"/>
          <w:szCs w:val="24"/>
        </w:rPr>
        <w:t xml:space="preserve"> </w:t>
      </w:r>
      <w:r w:rsidRPr="009F0CED">
        <w:rPr>
          <w:rFonts w:eastAsiaTheme="minorEastAsia"/>
          <w:b/>
          <w:bCs/>
          <w:i/>
          <w:spacing w:val="-2"/>
          <w:sz w:val="24"/>
          <w:szCs w:val="24"/>
        </w:rPr>
        <w:t>AND</w:t>
      </w:r>
      <w:r w:rsidRPr="009F0CED">
        <w:rPr>
          <w:rFonts w:eastAsiaTheme="minorEastAsia"/>
          <w:b/>
          <w:bCs/>
          <w:i/>
          <w:spacing w:val="-8"/>
          <w:sz w:val="24"/>
          <w:szCs w:val="24"/>
        </w:rPr>
        <w:t xml:space="preserve"> </w:t>
      </w:r>
      <w:r w:rsidRPr="009F0CED">
        <w:rPr>
          <w:rFonts w:eastAsiaTheme="minorEastAsia"/>
          <w:b/>
          <w:bCs/>
          <w:i/>
          <w:spacing w:val="-1"/>
          <w:sz w:val="24"/>
          <w:szCs w:val="24"/>
        </w:rPr>
        <w:t>PLANNING</w:t>
      </w:r>
      <w:r w:rsidRPr="009F0CED">
        <w:rPr>
          <w:rFonts w:eastAsiaTheme="minorEastAsia"/>
          <w:b/>
          <w:bCs/>
          <w:i/>
          <w:spacing w:val="58"/>
          <w:w w:val="99"/>
          <w:sz w:val="24"/>
          <w:szCs w:val="24"/>
        </w:rPr>
        <w:t xml:space="preserve"> </w:t>
      </w:r>
      <w:r w:rsidRPr="009F0CED">
        <w:rPr>
          <w:rFonts w:eastAsiaTheme="minorEastAsia"/>
          <w:b/>
          <w:bCs/>
          <w:i/>
          <w:spacing w:val="-1"/>
          <w:sz w:val="24"/>
          <w:szCs w:val="24"/>
        </w:rPr>
        <w:t>ACT”</w:t>
      </w:r>
    </w:p>
    <w:p w14:paraId="31AC6886" w14:textId="77777777" w:rsidR="009F0CED" w:rsidRPr="009F0CED" w:rsidRDefault="009F0CED" w:rsidP="009F0CED">
      <w:pPr>
        <w:widowControl w:val="0"/>
        <w:kinsoku w:val="0"/>
        <w:overflowPunct w:val="0"/>
        <w:autoSpaceDE w:val="0"/>
        <w:autoSpaceDN w:val="0"/>
        <w:adjustRightInd w:val="0"/>
        <w:spacing w:before="1"/>
        <w:rPr>
          <w:rFonts w:eastAsiaTheme="minorEastAsia"/>
          <w:b/>
          <w:bCs/>
          <w:sz w:val="24"/>
          <w:szCs w:val="24"/>
        </w:rPr>
      </w:pPr>
    </w:p>
    <w:p w14:paraId="3E32A0F1" w14:textId="77777777" w:rsidR="009F0CED" w:rsidRPr="009F0CED" w:rsidRDefault="009F0CED" w:rsidP="009F0CED">
      <w:pPr>
        <w:widowControl w:val="0"/>
        <w:kinsoku w:val="0"/>
        <w:overflowPunct w:val="0"/>
        <w:autoSpaceDE w:val="0"/>
        <w:autoSpaceDN w:val="0"/>
        <w:adjustRightInd w:val="0"/>
        <w:spacing w:line="242" w:lineRule="auto"/>
        <w:ind w:left="120" w:right="198" w:firstLine="720"/>
        <w:rPr>
          <w:rFonts w:eastAsiaTheme="minorEastAsia"/>
          <w:sz w:val="24"/>
          <w:szCs w:val="24"/>
        </w:rPr>
      </w:pPr>
      <w:r w:rsidRPr="009F0CED">
        <w:rPr>
          <w:rFonts w:eastAsiaTheme="minorEastAsia"/>
          <w:b/>
          <w:bCs/>
          <w:sz w:val="24"/>
          <w:szCs w:val="24"/>
        </w:rPr>
        <w:t>WHEREAS</w:t>
      </w:r>
      <w:r w:rsidRPr="009F0CED">
        <w:rPr>
          <w:rFonts w:eastAsiaTheme="minorEastAsia"/>
          <w:sz w:val="24"/>
          <w:szCs w:val="24"/>
        </w:rPr>
        <w:t>,</w:t>
      </w:r>
      <w:r w:rsidRPr="009F0CED">
        <w:rPr>
          <w:rFonts w:eastAsiaTheme="minorEastAsia"/>
          <w:spacing w:val="-6"/>
          <w:sz w:val="24"/>
          <w:szCs w:val="24"/>
        </w:rPr>
        <w:t xml:space="preserve"> </w:t>
      </w:r>
      <w:r w:rsidRPr="009F0CED">
        <w:rPr>
          <w:rFonts w:eastAsiaTheme="minorEastAsia"/>
          <w:spacing w:val="-1"/>
          <w:sz w:val="24"/>
          <w:szCs w:val="24"/>
        </w:rPr>
        <w:t>Senator</w:t>
      </w:r>
      <w:r w:rsidRPr="009F0CED">
        <w:rPr>
          <w:rFonts w:eastAsiaTheme="minorEastAsia"/>
          <w:spacing w:val="-7"/>
          <w:sz w:val="24"/>
          <w:szCs w:val="24"/>
        </w:rPr>
        <w:t xml:space="preserve"> </w:t>
      </w:r>
      <w:r w:rsidRPr="009F0CED">
        <w:rPr>
          <w:rFonts w:eastAsiaTheme="minorEastAsia"/>
          <w:sz w:val="24"/>
          <w:szCs w:val="24"/>
        </w:rPr>
        <w:t>Joseph</w:t>
      </w:r>
      <w:r w:rsidRPr="009F0CED">
        <w:rPr>
          <w:rFonts w:eastAsiaTheme="minorEastAsia"/>
          <w:spacing w:val="-7"/>
          <w:sz w:val="24"/>
          <w:szCs w:val="24"/>
        </w:rPr>
        <w:t xml:space="preserve"> </w:t>
      </w:r>
      <w:r w:rsidRPr="009F0CED">
        <w:rPr>
          <w:rFonts w:eastAsiaTheme="minorEastAsia"/>
          <w:sz w:val="24"/>
          <w:szCs w:val="24"/>
        </w:rPr>
        <w:t>Pennacchio,</w:t>
      </w:r>
      <w:r w:rsidRPr="009F0CED">
        <w:rPr>
          <w:rFonts w:eastAsiaTheme="minorEastAsia"/>
          <w:spacing w:val="-5"/>
          <w:sz w:val="24"/>
          <w:szCs w:val="24"/>
        </w:rPr>
        <w:t xml:space="preserve"> </w:t>
      </w:r>
      <w:r w:rsidRPr="009F0CED">
        <w:rPr>
          <w:rFonts w:eastAsiaTheme="minorEastAsia"/>
          <w:spacing w:val="-1"/>
          <w:sz w:val="24"/>
          <w:szCs w:val="24"/>
        </w:rPr>
        <w:t>has</w:t>
      </w:r>
      <w:r w:rsidRPr="009F0CED">
        <w:rPr>
          <w:rFonts w:eastAsiaTheme="minorEastAsia"/>
          <w:spacing w:val="-6"/>
          <w:sz w:val="24"/>
          <w:szCs w:val="24"/>
        </w:rPr>
        <w:t xml:space="preserve"> </w:t>
      </w:r>
      <w:r w:rsidRPr="009F0CED">
        <w:rPr>
          <w:rFonts w:eastAsiaTheme="minorEastAsia"/>
          <w:sz w:val="24"/>
          <w:szCs w:val="24"/>
        </w:rPr>
        <w:t>introduced</w:t>
      </w:r>
      <w:r w:rsidRPr="009F0CED">
        <w:rPr>
          <w:rFonts w:eastAsiaTheme="minorEastAsia"/>
          <w:spacing w:val="-8"/>
          <w:sz w:val="24"/>
          <w:szCs w:val="24"/>
        </w:rPr>
        <w:t xml:space="preserve"> </w:t>
      </w:r>
      <w:r w:rsidRPr="009F0CED">
        <w:rPr>
          <w:rFonts w:eastAsiaTheme="minorEastAsia"/>
          <w:sz w:val="24"/>
          <w:szCs w:val="24"/>
        </w:rPr>
        <w:t>legislation</w:t>
      </w:r>
      <w:r w:rsidRPr="009F0CED">
        <w:rPr>
          <w:rFonts w:eastAsiaTheme="minorEastAsia"/>
          <w:spacing w:val="-6"/>
          <w:sz w:val="24"/>
          <w:szCs w:val="24"/>
        </w:rPr>
        <w:t xml:space="preserve"> </w:t>
      </w:r>
      <w:r w:rsidRPr="009F0CED">
        <w:rPr>
          <w:rFonts w:eastAsiaTheme="minorEastAsia"/>
          <w:sz w:val="24"/>
          <w:szCs w:val="24"/>
        </w:rPr>
        <w:t>in</w:t>
      </w:r>
      <w:r w:rsidRPr="009F0CED">
        <w:rPr>
          <w:rFonts w:eastAsiaTheme="minorEastAsia"/>
          <w:spacing w:val="-8"/>
          <w:sz w:val="24"/>
          <w:szCs w:val="24"/>
        </w:rPr>
        <w:t xml:space="preserve"> </w:t>
      </w:r>
      <w:r w:rsidRPr="009F0CED">
        <w:rPr>
          <w:rFonts w:eastAsiaTheme="minorEastAsia"/>
          <w:sz w:val="24"/>
          <w:szCs w:val="24"/>
        </w:rPr>
        <w:t>the</w:t>
      </w:r>
      <w:r w:rsidRPr="009F0CED">
        <w:rPr>
          <w:rFonts w:eastAsiaTheme="minorEastAsia"/>
          <w:spacing w:val="-8"/>
          <w:sz w:val="24"/>
          <w:szCs w:val="24"/>
        </w:rPr>
        <w:t xml:space="preserve"> </w:t>
      </w:r>
      <w:r w:rsidRPr="009F0CED">
        <w:rPr>
          <w:rFonts w:eastAsiaTheme="minorEastAsia"/>
          <w:sz w:val="24"/>
          <w:szCs w:val="24"/>
        </w:rPr>
        <w:t>New</w:t>
      </w:r>
      <w:r w:rsidRPr="009F0CED">
        <w:rPr>
          <w:rFonts w:eastAsiaTheme="minorEastAsia"/>
          <w:spacing w:val="-7"/>
          <w:sz w:val="24"/>
          <w:szCs w:val="24"/>
        </w:rPr>
        <w:t xml:space="preserve"> </w:t>
      </w:r>
      <w:r w:rsidRPr="009F0CED">
        <w:rPr>
          <w:rFonts w:eastAsiaTheme="minorEastAsia"/>
          <w:spacing w:val="1"/>
          <w:sz w:val="24"/>
          <w:szCs w:val="24"/>
        </w:rPr>
        <w:t>Jersey</w:t>
      </w:r>
      <w:r w:rsidRPr="009F0CED">
        <w:rPr>
          <w:rFonts w:eastAsiaTheme="minorEastAsia"/>
          <w:spacing w:val="-10"/>
          <w:sz w:val="24"/>
          <w:szCs w:val="24"/>
        </w:rPr>
        <w:t xml:space="preserve"> </w:t>
      </w:r>
      <w:r w:rsidRPr="009F0CED">
        <w:rPr>
          <w:rFonts w:eastAsiaTheme="minorEastAsia"/>
          <w:sz w:val="24"/>
          <w:szCs w:val="24"/>
        </w:rPr>
        <w:t>State</w:t>
      </w:r>
      <w:r w:rsidRPr="009F0CED">
        <w:rPr>
          <w:rFonts w:eastAsiaTheme="minorEastAsia"/>
          <w:spacing w:val="38"/>
          <w:w w:val="99"/>
          <w:sz w:val="24"/>
          <w:szCs w:val="24"/>
        </w:rPr>
        <w:t xml:space="preserve"> </w:t>
      </w:r>
      <w:r w:rsidRPr="009F0CED">
        <w:rPr>
          <w:rFonts w:eastAsiaTheme="minorEastAsia"/>
          <w:spacing w:val="-1"/>
          <w:sz w:val="24"/>
          <w:szCs w:val="24"/>
        </w:rPr>
        <w:t>Senate</w:t>
      </w:r>
      <w:r w:rsidRPr="009F0CED">
        <w:rPr>
          <w:rFonts w:eastAsiaTheme="minorEastAsia"/>
          <w:spacing w:val="-5"/>
          <w:sz w:val="24"/>
          <w:szCs w:val="24"/>
        </w:rPr>
        <w:t xml:space="preserve"> </w:t>
      </w:r>
      <w:r w:rsidRPr="009F0CED">
        <w:rPr>
          <w:rFonts w:eastAsiaTheme="minorEastAsia"/>
          <w:spacing w:val="-1"/>
          <w:sz w:val="24"/>
          <w:szCs w:val="24"/>
        </w:rPr>
        <w:t>on</w:t>
      </w:r>
      <w:r w:rsidRPr="009F0CED">
        <w:rPr>
          <w:rFonts w:eastAsiaTheme="minorEastAsia"/>
          <w:spacing w:val="-7"/>
          <w:sz w:val="24"/>
          <w:szCs w:val="24"/>
        </w:rPr>
        <w:t xml:space="preserve"> </w:t>
      </w:r>
      <w:r w:rsidRPr="009F0CED">
        <w:rPr>
          <w:rFonts w:eastAsiaTheme="minorEastAsia"/>
          <w:sz w:val="24"/>
          <w:szCs w:val="24"/>
        </w:rPr>
        <w:t>June</w:t>
      </w:r>
      <w:r w:rsidRPr="009F0CED">
        <w:rPr>
          <w:rFonts w:eastAsiaTheme="minorEastAsia"/>
          <w:spacing w:val="-7"/>
          <w:sz w:val="24"/>
          <w:szCs w:val="24"/>
        </w:rPr>
        <w:t xml:space="preserve"> </w:t>
      </w:r>
      <w:r w:rsidRPr="009F0CED">
        <w:rPr>
          <w:rFonts w:eastAsiaTheme="minorEastAsia"/>
          <w:sz w:val="24"/>
          <w:szCs w:val="24"/>
        </w:rPr>
        <w:t>27,</w:t>
      </w:r>
      <w:r w:rsidRPr="009F0CED">
        <w:rPr>
          <w:rFonts w:eastAsiaTheme="minorEastAsia"/>
          <w:spacing w:val="-6"/>
          <w:sz w:val="24"/>
          <w:szCs w:val="24"/>
        </w:rPr>
        <w:t xml:space="preserve"> </w:t>
      </w:r>
      <w:r w:rsidRPr="009F0CED">
        <w:rPr>
          <w:rFonts w:eastAsiaTheme="minorEastAsia"/>
          <w:sz w:val="24"/>
          <w:szCs w:val="24"/>
        </w:rPr>
        <w:t>2016</w:t>
      </w:r>
      <w:r w:rsidRPr="009F0CED">
        <w:rPr>
          <w:rFonts w:eastAsiaTheme="minorEastAsia"/>
          <w:spacing w:val="-5"/>
          <w:sz w:val="24"/>
          <w:szCs w:val="24"/>
        </w:rPr>
        <w:t xml:space="preserve"> </w:t>
      </w:r>
      <w:r w:rsidRPr="009F0CED">
        <w:rPr>
          <w:rFonts w:eastAsiaTheme="minorEastAsia"/>
          <w:sz w:val="24"/>
          <w:szCs w:val="24"/>
        </w:rPr>
        <w:t>that</w:t>
      </w:r>
      <w:r w:rsidRPr="009F0CED">
        <w:rPr>
          <w:rFonts w:eastAsiaTheme="minorEastAsia"/>
          <w:spacing w:val="-4"/>
          <w:sz w:val="24"/>
          <w:szCs w:val="24"/>
        </w:rPr>
        <w:t xml:space="preserve"> </w:t>
      </w:r>
      <w:r w:rsidRPr="009F0CED">
        <w:rPr>
          <w:rFonts w:eastAsiaTheme="minorEastAsia"/>
          <w:spacing w:val="-1"/>
          <w:sz w:val="24"/>
          <w:szCs w:val="24"/>
        </w:rPr>
        <w:t>would</w:t>
      </w:r>
      <w:r w:rsidRPr="009F0CED">
        <w:rPr>
          <w:rFonts w:eastAsiaTheme="minorEastAsia"/>
          <w:spacing w:val="-6"/>
          <w:sz w:val="24"/>
          <w:szCs w:val="24"/>
        </w:rPr>
        <w:t xml:space="preserve"> </w:t>
      </w:r>
      <w:r w:rsidRPr="009F0CED">
        <w:rPr>
          <w:rFonts w:eastAsiaTheme="minorEastAsia"/>
          <w:sz w:val="24"/>
          <w:szCs w:val="24"/>
        </w:rPr>
        <w:t>amend</w:t>
      </w:r>
      <w:r w:rsidRPr="009F0CED">
        <w:rPr>
          <w:rFonts w:eastAsiaTheme="minorEastAsia"/>
          <w:spacing w:val="-7"/>
          <w:sz w:val="24"/>
          <w:szCs w:val="24"/>
        </w:rPr>
        <w:t xml:space="preserve"> </w:t>
      </w:r>
      <w:r w:rsidRPr="009F0CED">
        <w:rPr>
          <w:rFonts w:eastAsiaTheme="minorEastAsia"/>
          <w:sz w:val="24"/>
          <w:szCs w:val="24"/>
        </w:rPr>
        <w:t>Section</w:t>
      </w:r>
      <w:r w:rsidRPr="009F0CED">
        <w:rPr>
          <w:rFonts w:eastAsiaTheme="minorEastAsia"/>
          <w:spacing w:val="-7"/>
          <w:sz w:val="24"/>
          <w:szCs w:val="24"/>
        </w:rPr>
        <w:t xml:space="preserve"> </w:t>
      </w:r>
      <w:r w:rsidRPr="009F0CED">
        <w:rPr>
          <w:rFonts w:eastAsiaTheme="minorEastAsia"/>
          <w:spacing w:val="1"/>
          <w:sz w:val="24"/>
          <w:szCs w:val="24"/>
        </w:rPr>
        <w:t>30</w:t>
      </w:r>
      <w:r w:rsidRPr="009F0CED">
        <w:rPr>
          <w:rFonts w:eastAsiaTheme="minorEastAsia"/>
          <w:spacing w:val="-6"/>
          <w:sz w:val="24"/>
          <w:szCs w:val="24"/>
        </w:rPr>
        <w:t xml:space="preserve"> </w:t>
      </w:r>
      <w:r w:rsidRPr="009F0CED">
        <w:rPr>
          <w:rFonts w:eastAsiaTheme="minorEastAsia"/>
          <w:spacing w:val="-1"/>
          <w:sz w:val="24"/>
          <w:szCs w:val="24"/>
        </w:rPr>
        <w:t>of</w:t>
      </w:r>
      <w:r w:rsidRPr="009F0CED">
        <w:rPr>
          <w:rFonts w:eastAsiaTheme="minorEastAsia"/>
          <w:spacing w:val="-4"/>
          <w:sz w:val="24"/>
          <w:szCs w:val="24"/>
        </w:rPr>
        <w:t xml:space="preserve"> </w:t>
      </w:r>
      <w:r w:rsidRPr="009F0CED">
        <w:rPr>
          <w:rFonts w:eastAsiaTheme="minorEastAsia"/>
          <w:sz w:val="24"/>
          <w:szCs w:val="24"/>
        </w:rPr>
        <w:t>P.L.2004,c.120</w:t>
      </w:r>
      <w:r w:rsidRPr="009F0CED">
        <w:rPr>
          <w:rFonts w:eastAsiaTheme="minorEastAsia"/>
          <w:spacing w:val="-7"/>
          <w:sz w:val="24"/>
          <w:szCs w:val="24"/>
        </w:rPr>
        <w:t xml:space="preserve"> </w:t>
      </w:r>
      <w:r w:rsidRPr="009F0CED">
        <w:rPr>
          <w:rFonts w:eastAsiaTheme="minorEastAsia"/>
          <w:sz w:val="24"/>
          <w:szCs w:val="24"/>
        </w:rPr>
        <w:t>(C.13:20-28);</w:t>
      </w:r>
      <w:r w:rsidRPr="009F0CED">
        <w:rPr>
          <w:rFonts w:eastAsiaTheme="minorEastAsia"/>
          <w:spacing w:val="-6"/>
          <w:sz w:val="24"/>
          <w:szCs w:val="24"/>
        </w:rPr>
        <w:t xml:space="preserve"> </w:t>
      </w:r>
      <w:r w:rsidRPr="009F0CED">
        <w:rPr>
          <w:rFonts w:eastAsiaTheme="minorEastAsia"/>
          <w:sz w:val="24"/>
          <w:szCs w:val="24"/>
        </w:rPr>
        <w:t>and</w:t>
      </w:r>
    </w:p>
    <w:p w14:paraId="3755033C" w14:textId="77777777" w:rsidR="009F0CED" w:rsidRPr="009F0CED" w:rsidRDefault="009F0CED" w:rsidP="009F0CED">
      <w:pPr>
        <w:widowControl w:val="0"/>
        <w:kinsoku w:val="0"/>
        <w:overflowPunct w:val="0"/>
        <w:autoSpaceDE w:val="0"/>
        <w:autoSpaceDN w:val="0"/>
        <w:adjustRightInd w:val="0"/>
        <w:spacing w:before="7"/>
        <w:rPr>
          <w:rFonts w:eastAsiaTheme="minorEastAsia"/>
          <w:sz w:val="24"/>
          <w:szCs w:val="24"/>
        </w:rPr>
      </w:pPr>
    </w:p>
    <w:p w14:paraId="5369EBCA" w14:textId="77777777" w:rsidR="009F0CED" w:rsidRPr="009F0CED" w:rsidRDefault="009F0CED" w:rsidP="009F0CED">
      <w:pPr>
        <w:widowControl w:val="0"/>
        <w:kinsoku w:val="0"/>
        <w:overflowPunct w:val="0"/>
        <w:autoSpaceDE w:val="0"/>
        <w:autoSpaceDN w:val="0"/>
        <w:adjustRightInd w:val="0"/>
        <w:ind w:left="120" w:right="198" w:firstLine="720"/>
        <w:rPr>
          <w:rFonts w:eastAsiaTheme="minorEastAsia"/>
          <w:sz w:val="24"/>
          <w:szCs w:val="24"/>
        </w:rPr>
      </w:pPr>
      <w:r w:rsidRPr="009F0CED">
        <w:rPr>
          <w:rFonts w:eastAsiaTheme="minorEastAsia"/>
          <w:b/>
          <w:bCs/>
          <w:sz w:val="24"/>
          <w:szCs w:val="24"/>
        </w:rPr>
        <w:t>WHEREAS</w:t>
      </w:r>
      <w:r w:rsidRPr="009F0CED">
        <w:rPr>
          <w:rFonts w:eastAsiaTheme="minorEastAsia"/>
          <w:sz w:val="24"/>
          <w:szCs w:val="24"/>
        </w:rPr>
        <w:t>,</w:t>
      </w:r>
      <w:r w:rsidRPr="009F0CED">
        <w:rPr>
          <w:rFonts w:eastAsiaTheme="minorEastAsia"/>
          <w:spacing w:val="-5"/>
          <w:sz w:val="24"/>
          <w:szCs w:val="24"/>
        </w:rPr>
        <w:t xml:space="preserve"> </w:t>
      </w:r>
      <w:r w:rsidRPr="009F0CED">
        <w:rPr>
          <w:rFonts w:eastAsiaTheme="minorEastAsia"/>
          <w:spacing w:val="-1"/>
          <w:sz w:val="24"/>
          <w:szCs w:val="24"/>
        </w:rPr>
        <w:t>Senate</w:t>
      </w:r>
      <w:r w:rsidRPr="009F0CED">
        <w:rPr>
          <w:rFonts w:eastAsiaTheme="minorEastAsia"/>
          <w:spacing w:val="-6"/>
          <w:sz w:val="24"/>
          <w:szCs w:val="24"/>
        </w:rPr>
        <w:t xml:space="preserve"> </w:t>
      </w:r>
      <w:r w:rsidRPr="009F0CED">
        <w:rPr>
          <w:rFonts w:eastAsiaTheme="minorEastAsia"/>
          <w:sz w:val="24"/>
          <w:szCs w:val="24"/>
        </w:rPr>
        <w:t>Bill</w:t>
      </w:r>
      <w:r w:rsidRPr="009F0CED">
        <w:rPr>
          <w:rFonts w:eastAsiaTheme="minorEastAsia"/>
          <w:spacing w:val="-9"/>
          <w:sz w:val="24"/>
          <w:szCs w:val="24"/>
        </w:rPr>
        <w:t xml:space="preserve"> </w:t>
      </w:r>
      <w:r w:rsidRPr="009F0CED">
        <w:rPr>
          <w:rFonts w:eastAsiaTheme="minorEastAsia"/>
          <w:sz w:val="24"/>
          <w:szCs w:val="24"/>
        </w:rPr>
        <w:t>No.</w:t>
      </w:r>
      <w:r w:rsidRPr="009F0CED">
        <w:rPr>
          <w:rFonts w:eastAsiaTheme="minorEastAsia"/>
          <w:spacing w:val="-7"/>
          <w:sz w:val="24"/>
          <w:szCs w:val="24"/>
        </w:rPr>
        <w:t xml:space="preserve"> </w:t>
      </w:r>
      <w:r w:rsidRPr="009F0CED">
        <w:rPr>
          <w:rFonts w:eastAsiaTheme="minorEastAsia"/>
          <w:spacing w:val="-1"/>
          <w:sz w:val="24"/>
          <w:szCs w:val="24"/>
        </w:rPr>
        <w:t>S2440</w:t>
      </w:r>
      <w:r w:rsidRPr="009F0CED">
        <w:rPr>
          <w:rFonts w:eastAsiaTheme="minorEastAsia"/>
          <w:spacing w:val="-6"/>
          <w:sz w:val="24"/>
          <w:szCs w:val="24"/>
        </w:rPr>
        <w:t xml:space="preserve"> </w:t>
      </w:r>
      <w:r w:rsidRPr="009F0CED">
        <w:rPr>
          <w:rFonts w:eastAsiaTheme="minorEastAsia"/>
          <w:sz w:val="24"/>
          <w:szCs w:val="24"/>
        </w:rPr>
        <w:t>would</w:t>
      </w:r>
      <w:r w:rsidRPr="009F0CED">
        <w:rPr>
          <w:rFonts w:eastAsiaTheme="minorEastAsia"/>
          <w:spacing w:val="-6"/>
          <w:sz w:val="24"/>
          <w:szCs w:val="24"/>
        </w:rPr>
        <w:t xml:space="preserve"> </w:t>
      </w:r>
      <w:r w:rsidRPr="009F0CED">
        <w:rPr>
          <w:rFonts w:eastAsiaTheme="minorEastAsia"/>
          <w:sz w:val="24"/>
          <w:szCs w:val="24"/>
        </w:rPr>
        <w:t>exempt</w:t>
      </w:r>
      <w:r w:rsidRPr="009F0CED">
        <w:rPr>
          <w:rFonts w:eastAsiaTheme="minorEastAsia"/>
          <w:spacing w:val="-7"/>
          <w:sz w:val="24"/>
          <w:szCs w:val="24"/>
        </w:rPr>
        <w:t xml:space="preserve"> </w:t>
      </w:r>
      <w:r w:rsidRPr="009F0CED">
        <w:rPr>
          <w:rFonts w:eastAsiaTheme="minorEastAsia"/>
          <w:spacing w:val="-1"/>
          <w:sz w:val="24"/>
          <w:szCs w:val="24"/>
        </w:rPr>
        <w:t>construction,</w:t>
      </w:r>
      <w:r w:rsidRPr="009F0CED">
        <w:rPr>
          <w:rFonts w:eastAsiaTheme="minorEastAsia"/>
          <w:spacing w:val="-5"/>
          <w:sz w:val="24"/>
          <w:szCs w:val="24"/>
        </w:rPr>
        <w:t xml:space="preserve"> </w:t>
      </w:r>
      <w:r w:rsidRPr="009F0CED">
        <w:rPr>
          <w:rFonts w:eastAsiaTheme="minorEastAsia"/>
          <w:spacing w:val="-1"/>
          <w:sz w:val="24"/>
          <w:szCs w:val="24"/>
        </w:rPr>
        <w:t>expansion</w:t>
      </w:r>
      <w:r w:rsidRPr="009F0CED">
        <w:rPr>
          <w:rFonts w:eastAsiaTheme="minorEastAsia"/>
          <w:spacing w:val="-6"/>
          <w:sz w:val="24"/>
          <w:szCs w:val="24"/>
        </w:rPr>
        <w:t xml:space="preserve"> </w:t>
      </w:r>
      <w:r w:rsidRPr="009F0CED">
        <w:rPr>
          <w:rFonts w:eastAsiaTheme="minorEastAsia"/>
          <w:spacing w:val="-1"/>
          <w:sz w:val="24"/>
          <w:szCs w:val="24"/>
        </w:rPr>
        <w:t>or</w:t>
      </w:r>
      <w:r w:rsidRPr="009F0CED">
        <w:rPr>
          <w:rFonts w:eastAsiaTheme="minorEastAsia"/>
          <w:spacing w:val="-7"/>
          <w:sz w:val="24"/>
          <w:szCs w:val="24"/>
        </w:rPr>
        <w:t xml:space="preserve"> </w:t>
      </w:r>
      <w:r w:rsidRPr="009F0CED">
        <w:rPr>
          <w:rFonts w:eastAsiaTheme="minorEastAsia"/>
          <w:sz w:val="24"/>
          <w:szCs w:val="24"/>
        </w:rPr>
        <w:t>renovation</w:t>
      </w:r>
      <w:r w:rsidRPr="009F0CED">
        <w:rPr>
          <w:rFonts w:eastAsiaTheme="minorEastAsia"/>
          <w:spacing w:val="-7"/>
          <w:sz w:val="24"/>
          <w:szCs w:val="24"/>
        </w:rPr>
        <w:t xml:space="preserve"> </w:t>
      </w:r>
      <w:r w:rsidRPr="009F0CED">
        <w:rPr>
          <w:rFonts w:eastAsiaTheme="minorEastAsia"/>
          <w:spacing w:val="-1"/>
          <w:sz w:val="24"/>
          <w:szCs w:val="24"/>
        </w:rPr>
        <w:t>of</w:t>
      </w:r>
      <w:r w:rsidRPr="009F0CED">
        <w:rPr>
          <w:rFonts w:eastAsiaTheme="minorEastAsia"/>
          <w:spacing w:val="74"/>
          <w:w w:val="99"/>
          <w:sz w:val="24"/>
          <w:szCs w:val="24"/>
        </w:rPr>
        <w:t xml:space="preserve"> </w:t>
      </w:r>
      <w:r w:rsidRPr="009F0CED">
        <w:rPr>
          <w:rFonts w:eastAsiaTheme="minorEastAsia"/>
          <w:spacing w:val="-1"/>
          <w:sz w:val="24"/>
          <w:szCs w:val="24"/>
        </w:rPr>
        <w:t>building</w:t>
      </w:r>
      <w:r w:rsidRPr="009F0CED">
        <w:rPr>
          <w:rFonts w:eastAsiaTheme="minorEastAsia"/>
          <w:spacing w:val="-5"/>
          <w:sz w:val="24"/>
          <w:szCs w:val="24"/>
        </w:rPr>
        <w:t xml:space="preserve"> </w:t>
      </w:r>
      <w:r w:rsidRPr="009F0CED">
        <w:rPr>
          <w:rFonts w:eastAsiaTheme="minorEastAsia"/>
          <w:spacing w:val="-1"/>
          <w:sz w:val="24"/>
          <w:szCs w:val="24"/>
        </w:rPr>
        <w:t>or</w:t>
      </w:r>
      <w:r w:rsidRPr="009F0CED">
        <w:rPr>
          <w:rFonts w:eastAsiaTheme="minorEastAsia"/>
          <w:spacing w:val="-6"/>
          <w:sz w:val="24"/>
          <w:szCs w:val="24"/>
        </w:rPr>
        <w:t xml:space="preserve"> </w:t>
      </w:r>
      <w:r w:rsidRPr="009F0CED">
        <w:rPr>
          <w:rFonts w:eastAsiaTheme="minorEastAsia"/>
          <w:sz w:val="24"/>
          <w:szCs w:val="24"/>
        </w:rPr>
        <w:t>structure</w:t>
      </w:r>
      <w:r w:rsidRPr="009F0CED">
        <w:rPr>
          <w:rFonts w:eastAsiaTheme="minorEastAsia"/>
          <w:spacing w:val="-6"/>
          <w:sz w:val="24"/>
          <w:szCs w:val="24"/>
        </w:rPr>
        <w:t xml:space="preserve"> </w:t>
      </w:r>
      <w:r w:rsidRPr="009F0CED">
        <w:rPr>
          <w:rFonts w:eastAsiaTheme="minorEastAsia"/>
          <w:sz w:val="24"/>
          <w:szCs w:val="24"/>
        </w:rPr>
        <w:t>owned</w:t>
      </w:r>
      <w:r w:rsidRPr="009F0CED">
        <w:rPr>
          <w:rFonts w:eastAsiaTheme="minorEastAsia"/>
          <w:spacing w:val="-5"/>
          <w:sz w:val="24"/>
          <w:szCs w:val="24"/>
        </w:rPr>
        <w:t xml:space="preserve"> </w:t>
      </w:r>
      <w:r w:rsidRPr="009F0CED">
        <w:rPr>
          <w:rFonts w:eastAsiaTheme="minorEastAsia"/>
          <w:spacing w:val="-1"/>
          <w:sz w:val="24"/>
          <w:szCs w:val="24"/>
        </w:rPr>
        <w:t>and</w:t>
      </w:r>
      <w:r w:rsidRPr="009F0CED">
        <w:rPr>
          <w:rFonts w:eastAsiaTheme="minorEastAsia"/>
          <w:spacing w:val="-5"/>
          <w:sz w:val="24"/>
          <w:szCs w:val="24"/>
        </w:rPr>
        <w:t xml:space="preserve"> </w:t>
      </w:r>
      <w:r w:rsidRPr="009F0CED">
        <w:rPr>
          <w:rFonts w:eastAsiaTheme="minorEastAsia"/>
          <w:spacing w:val="-1"/>
          <w:sz w:val="24"/>
          <w:szCs w:val="24"/>
        </w:rPr>
        <w:t>used</w:t>
      </w:r>
      <w:r w:rsidRPr="009F0CED">
        <w:rPr>
          <w:rFonts w:eastAsiaTheme="minorEastAsia"/>
          <w:spacing w:val="-5"/>
          <w:sz w:val="24"/>
          <w:szCs w:val="24"/>
        </w:rPr>
        <w:t xml:space="preserve"> </w:t>
      </w:r>
      <w:r w:rsidRPr="009F0CED">
        <w:rPr>
          <w:rFonts w:eastAsiaTheme="minorEastAsia"/>
          <w:spacing w:val="1"/>
          <w:sz w:val="24"/>
          <w:szCs w:val="24"/>
        </w:rPr>
        <w:t>by</w:t>
      </w:r>
      <w:r w:rsidRPr="009F0CED">
        <w:rPr>
          <w:rFonts w:eastAsiaTheme="minorEastAsia"/>
          <w:spacing w:val="-9"/>
          <w:sz w:val="24"/>
          <w:szCs w:val="24"/>
        </w:rPr>
        <w:t xml:space="preserve"> </w:t>
      </w:r>
      <w:r w:rsidRPr="009F0CED">
        <w:rPr>
          <w:rFonts w:eastAsiaTheme="minorEastAsia"/>
          <w:sz w:val="24"/>
          <w:szCs w:val="24"/>
        </w:rPr>
        <w:t>municipality</w:t>
      </w:r>
      <w:r w:rsidRPr="009F0CED">
        <w:rPr>
          <w:rFonts w:eastAsiaTheme="minorEastAsia"/>
          <w:spacing w:val="-9"/>
          <w:sz w:val="24"/>
          <w:szCs w:val="24"/>
        </w:rPr>
        <w:t xml:space="preserve"> </w:t>
      </w:r>
      <w:r w:rsidRPr="009F0CED">
        <w:rPr>
          <w:rFonts w:eastAsiaTheme="minorEastAsia"/>
          <w:spacing w:val="1"/>
          <w:sz w:val="24"/>
          <w:szCs w:val="24"/>
        </w:rPr>
        <w:t>or</w:t>
      </w:r>
      <w:r w:rsidRPr="009F0CED">
        <w:rPr>
          <w:rFonts w:eastAsiaTheme="minorEastAsia"/>
          <w:spacing w:val="44"/>
          <w:sz w:val="24"/>
          <w:szCs w:val="24"/>
        </w:rPr>
        <w:t xml:space="preserve"> </w:t>
      </w:r>
      <w:r w:rsidRPr="009F0CED">
        <w:rPr>
          <w:rFonts w:eastAsiaTheme="minorEastAsia"/>
          <w:spacing w:val="-1"/>
          <w:sz w:val="24"/>
          <w:szCs w:val="24"/>
        </w:rPr>
        <w:t>volunteer</w:t>
      </w:r>
      <w:r w:rsidRPr="009F0CED">
        <w:rPr>
          <w:rFonts w:eastAsiaTheme="minorEastAsia"/>
          <w:spacing w:val="-6"/>
          <w:sz w:val="24"/>
          <w:szCs w:val="24"/>
        </w:rPr>
        <w:t xml:space="preserve"> </w:t>
      </w:r>
      <w:r w:rsidRPr="009F0CED">
        <w:rPr>
          <w:rFonts w:eastAsiaTheme="minorEastAsia"/>
          <w:sz w:val="24"/>
          <w:szCs w:val="24"/>
        </w:rPr>
        <w:t>fire</w:t>
      </w:r>
      <w:r w:rsidRPr="009F0CED">
        <w:rPr>
          <w:rFonts w:eastAsiaTheme="minorEastAsia"/>
          <w:spacing w:val="-6"/>
          <w:sz w:val="24"/>
          <w:szCs w:val="24"/>
        </w:rPr>
        <w:t xml:space="preserve"> </w:t>
      </w:r>
      <w:r w:rsidRPr="009F0CED">
        <w:rPr>
          <w:rFonts w:eastAsiaTheme="minorEastAsia"/>
          <w:sz w:val="24"/>
          <w:szCs w:val="24"/>
        </w:rPr>
        <w:t>department</w:t>
      </w:r>
      <w:r w:rsidRPr="009F0CED">
        <w:rPr>
          <w:rFonts w:eastAsiaTheme="minorEastAsia"/>
          <w:spacing w:val="-4"/>
          <w:sz w:val="24"/>
          <w:szCs w:val="24"/>
        </w:rPr>
        <w:t xml:space="preserve"> </w:t>
      </w:r>
      <w:r w:rsidRPr="009F0CED">
        <w:rPr>
          <w:rFonts w:eastAsiaTheme="minorEastAsia"/>
          <w:sz w:val="24"/>
          <w:szCs w:val="24"/>
        </w:rPr>
        <w:t>from</w:t>
      </w:r>
      <w:r w:rsidRPr="009F0CED">
        <w:rPr>
          <w:rFonts w:eastAsiaTheme="minorEastAsia"/>
          <w:spacing w:val="-2"/>
          <w:sz w:val="24"/>
          <w:szCs w:val="24"/>
        </w:rPr>
        <w:t xml:space="preserve"> </w:t>
      </w:r>
      <w:r w:rsidRPr="009F0CED">
        <w:rPr>
          <w:rFonts w:eastAsiaTheme="minorEastAsia"/>
          <w:spacing w:val="-1"/>
          <w:sz w:val="24"/>
          <w:szCs w:val="24"/>
        </w:rPr>
        <w:t>“Highlands</w:t>
      </w:r>
      <w:r w:rsidRPr="009F0CED">
        <w:rPr>
          <w:rFonts w:eastAsiaTheme="minorEastAsia"/>
          <w:spacing w:val="-9"/>
          <w:sz w:val="24"/>
          <w:szCs w:val="24"/>
        </w:rPr>
        <w:t xml:space="preserve"> </w:t>
      </w:r>
      <w:r w:rsidRPr="009F0CED">
        <w:rPr>
          <w:rFonts w:eastAsiaTheme="minorEastAsia"/>
          <w:spacing w:val="1"/>
          <w:sz w:val="24"/>
          <w:szCs w:val="24"/>
        </w:rPr>
        <w:t>Water</w:t>
      </w:r>
      <w:r w:rsidRPr="009F0CED">
        <w:rPr>
          <w:rFonts w:eastAsiaTheme="minorEastAsia"/>
          <w:spacing w:val="88"/>
          <w:w w:val="99"/>
          <w:sz w:val="24"/>
          <w:szCs w:val="24"/>
        </w:rPr>
        <w:t xml:space="preserve"> </w:t>
      </w:r>
      <w:r w:rsidRPr="009F0CED">
        <w:rPr>
          <w:rFonts w:eastAsiaTheme="minorEastAsia"/>
          <w:spacing w:val="-1"/>
          <w:sz w:val="24"/>
          <w:szCs w:val="24"/>
        </w:rPr>
        <w:t>Protection</w:t>
      </w:r>
      <w:r w:rsidRPr="009F0CED">
        <w:rPr>
          <w:rFonts w:eastAsiaTheme="minorEastAsia"/>
          <w:spacing w:val="-6"/>
          <w:sz w:val="24"/>
          <w:szCs w:val="24"/>
        </w:rPr>
        <w:t xml:space="preserve"> </w:t>
      </w:r>
      <w:r w:rsidRPr="009F0CED">
        <w:rPr>
          <w:rFonts w:eastAsiaTheme="minorEastAsia"/>
          <w:spacing w:val="-1"/>
          <w:sz w:val="24"/>
          <w:szCs w:val="24"/>
        </w:rPr>
        <w:t>and</w:t>
      </w:r>
      <w:r w:rsidRPr="009F0CED">
        <w:rPr>
          <w:rFonts w:eastAsiaTheme="minorEastAsia"/>
          <w:spacing w:val="-6"/>
          <w:sz w:val="24"/>
          <w:szCs w:val="24"/>
        </w:rPr>
        <w:t xml:space="preserve"> </w:t>
      </w:r>
      <w:r w:rsidRPr="009F0CED">
        <w:rPr>
          <w:rFonts w:eastAsiaTheme="minorEastAsia"/>
          <w:sz w:val="24"/>
          <w:szCs w:val="24"/>
        </w:rPr>
        <w:t>Planning</w:t>
      </w:r>
      <w:r w:rsidRPr="009F0CED">
        <w:rPr>
          <w:rFonts w:eastAsiaTheme="minorEastAsia"/>
          <w:spacing w:val="-6"/>
          <w:sz w:val="24"/>
          <w:szCs w:val="24"/>
        </w:rPr>
        <w:t xml:space="preserve"> </w:t>
      </w:r>
      <w:r w:rsidRPr="009F0CED">
        <w:rPr>
          <w:rFonts w:eastAsiaTheme="minorEastAsia"/>
          <w:sz w:val="24"/>
          <w:szCs w:val="24"/>
        </w:rPr>
        <w:t>Act”;</w:t>
      </w:r>
      <w:r w:rsidRPr="009F0CED">
        <w:rPr>
          <w:rFonts w:eastAsiaTheme="minorEastAsia"/>
          <w:spacing w:val="-8"/>
          <w:sz w:val="24"/>
          <w:szCs w:val="24"/>
        </w:rPr>
        <w:t xml:space="preserve"> </w:t>
      </w:r>
      <w:r w:rsidRPr="009F0CED">
        <w:rPr>
          <w:rFonts w:eastAsiaTheme="minorEastAsia"/>
          <w:spacing w:val="-1"/>
          <w:sz w:val="24"/>
          <w:szCs w:val="24"/>
        </w:rPr>
        <w:t>and</w:t>
      </w:r>
    </w:p>
    <w:p w14:paraId="218779CE" w14:textId="77777777" w:rsidR="009F0CED" w:rsidRPr="009F0CED" w:rsidRDefault="009F0CED" w:rsidP="009F0CED">
      <w:pPr>
        <w:widowControl w:val="0"/>
        <w:kinsoku w:val="0"/>
        <w:overflowPunct w:val="0"/>
        <w:autoSpaceDE w:val="0"/>
        <w:autoSpaceDN w:val="0"/>
        <w:adjustRightInd w:val="0"/>
        <w:spacing w:before="10"/>
        <w:rPr>
          <w:rFonts w:eastAsiaTheme="minorEastAsia"/>
          <w:sz w:val="24"/>
          <w:szCs w:val="24"/>
        </w:rPr>
      </w:pPr>
    </w:p>
    <w:p w14:paraId="65588A02" w14:textId="77777777" w:rsidR="009F0CED" w:rsidRPr="009F0CED" w:rsidRDefault="009F0CED" w:rsidP="009F0CED">
      <w:pPr>
        <w:widowControl w:val="0"/>
        <w:kinsoku w:val="0"/>
        <w:overflowPunct w:val="0"/>
        <w:autoSpaceDE w:val="0"/>
        <w:autoSpaceDN w:val="0"/>
        <w:adjustRightInd w:val="0"/>
        <w:ind w:left="120" w:right="198" w:firstLine="720"/>
        <w:rPr>
          <w:rFonts w:eastAsiaTheme="minorEastAsia"/>
          <w:sz w:val="24"/>
          <w:szCs w:val="24"/>
        </w:rPr>
      </w:pPr>
      <w:r w:rsidRPr="009F0CED">
        <w:rPr>
          <w:rFonts w:eastAsiaTheme="minorEastAsia"/>
          <w:b/>
          <w:bCs/>
          <w:sz w:val="24"/>
          <w:szCs w:val="24"/>
        </w:rPr>
        <w:t>WHEREAS</w:t>
      </w:r>
      <w:r w:rsidRPr="009F0CED">
        <w:rPr>
          <w:rFonts w:eastAsiaTheme="minorEastAsia"/>
          <w:sz w:val="24"/>
          <w:szCs w:val="24"/>
        </w:rPr>
        <w:t>,</w:t>
      </w:r>
      <w:r w:rsidRPr="009F0CED">
        <w:rPr>
          <w:rFonts w:eastAsiaTheme="minorEastAsia"/>
          <w:spacing w:val="-8"/>
          <w:sz w:val="24"/>
          <w:szCs w:val="24"/>
        </w:rPr>
        <w:t xml:space="preserve"> </w:t>
      </w:r>
      <w:r w:rsidRPr="009F0CED">
        <w:rPr>
          <w:rFonts w:eastAsiaTheme="minorEastAsia"/>
          <w:sz w:val="24"/>
          <w:szCs w:val="24"/>
        </w:rPr>
        <w:t>specifically,</w:t>
      </w:r>
      <w:r w:rsidRPr="009F0CED">
        <w:rPr>
          <w:rFonts w:eastAsiaTheme="minorEastAsia"/>
          <w:spacing w:val="-5"/>
          <w:sz w:val="24"/>
          <w:szCs w:val="24"/>
        </w:rPr>
        <w:t xml:space="preserve"> </w:t>
      </w:r>
      <w:r w:rsidRPr="009F0CED">
        <w:rPr>
          <w:rFonts w:eastAsiaTheme="minorEastAsia"/>
          <w:spacing w:val="-1"/>
          <w:sz w:val="24"/>
          <w:szCs w:val="24"/>
        </w:rPr>
        <w:t>Senate</w:t>
      </w:r>
      <w:r w:rsidRPr="009F0CED">
        <w:rPr>
          <w:rFonts w:eastAsiaTheme="minorEastAsia"/>
          <w:spacing w:val="-6"/>
          <w:sz w:val="24"/>
          <w:szCs w:val="24"/>
        </w:rPr>
        <w:t xml:space="preserve"> </w:t>
      </w:r>
      <w:r w:rsidRPr="009F0CED">
        <w:rPr>
          <w:rFonts w:eastAsiaTheme="minorEastAsia"/>
          <w:spacing w:val="-1"/>
          <w:sz w:val="24"/>
          <w:szCs w:val="24"/>
        </w:rPr>
        <w:t>Bill</w:t>
      </w:r>
      <w:r w:rsidRPr="009F0CED">
        <w:rPr>
          <w:rFonts w:eastAsiaTheme="minorEastAsia"/>
          <w:spacing w:val="-6"/>
          <w:sz w:val="24"/>
          <w:szCs w:val="24"/>
        </w:rPr>
        <w:t xml:space="preserve"> </w:t>
      </w:r>
      <w:r w:rsidRPr="009F0CED">
        <w:rPr>
          <w:rFonts w:eastAsiaTheme="minorEastAsia"/>
          <w:spacing w:val="-1"/>
          <w:sz w:val="24"/>
          <w:szCs w:val="24"/>
        </w:rPr>
        <w:t>No.</w:t>
      </w:r>
      <w:r w:rsidRPr="009F0CED">
        <w:rPr>
          <w:rFonts w:eastAsiaTheme="minorEastAsia"/>
          <w:spacing w:val="-6"/>
          <w:sz w:val="24"/>
          <w:szCs w:val="24"/>
        </w:rPr>
        <w:t xml:space="preserve"> </w:t>
      </w:r>
      <w:r w:rsidRPr="009F0CED">
        <w:rPr>
          <w:rFonts w:eastAsiaTheme="minorEastAsia"/>
          <w:spacing w:val="-1"/>
          <w:sz w:val="24"/>
          <w:szCs w:val="24"/>
        </w:rPr>
        <w:t>S2440</w:t>
      </w:r>
      <w:r w:rsidRPr="009F0CED">
        <w:rPr>
          <w:rFonts w:eastAsiaTheme="minorEastAsia"/>
          <w:spacing w:val="-6"/>
          <w:sz w:val="24"/>
          <w:szCs w:val="24"/>
        </w:rPr>
        <w:t xml:space="preserve"> </w:t>
      </w:r>
      <w:r w:rsidRPr="009F0CED">
        <w:rPr>
          <w:rFonts w:eastAsiaTheme="minorEastAsia"/>
          <w:sz w:val="24"/>
          <w:szCs w:val="24"/>
        </w:rPr>
        <w:t>amends</w:t>
      </w:r>
      <w:r w:rsidRPr="009F0CED">
        <w:rPr>
          <w:rFonts w:eastAsiaTheme="minorEastAsia"/>
          <w:spacing w:val="-6"/>
          <w:sz w:val="24"/>
          <w:szCs w:val="24"/>
        </w:rPr>
        <w:t xml:space="preserve"> </w:t>
      </w:r>
      <w:r w:rsidRPr="009F0CED">
        <w:rPr>
          <w:rFonts w:eastAsiaTheme="minorEastAsia"/>
          <w:spacing w:val="-1"/>
          <w:sz w:val="24"/>
          <w:szCs w:val="24"/>
        </w:rPr>
        <w:t>the</w:t>
      </w:r>
      <w:r w:rsidRPr="009F0CED">
        <w:rPr>
          <w:rFonts w:eastAsiaTheme="minorEastAsia"/>
          <w:spacing w:val="-7"/>
          <w:sz w:val="24"/>
          <w:szCs w:val="24"/>
        </w:rPr>
        <w:t xml:space="preserve"> </w:t>
      </w:r>
      <w:r w:rsidRPr="009F0CED">
        <w:rPr>
          <w:rFonts w:eastAsiaTheme="minorEastAsia"/>
          <w:sz w:val="24"/>
          <w:szCs w:val="24"/>
        </w:rPr>
        <w:t>“Highlands</w:t>
      </w:r>
      <w:r w:rsidRPr="009F0CED">
        <w:rPr>
          <w:rFonts w:eastAsiaTheme="minorEastAsia"/>
          <w:spacing w:val="-11"/>
          <w:sz w:val="24"/>
          <w:szCs w:val="24"/>
        </w:rPr>
        <w:t xml:space="preserve"> </w:t>
      </w:r>
      <w:r w:rsidRPr="009F0CED">
        <w:rPr>
          <w:rFonts w:eastAsiaTheme="minorEastAsia"/>
          <w:spacing w:val="1"/>
          <w:sz w:val="24"/>
          <w:szCs w:val="24"/>
        </w:rPr>
        <w:t>Water</w:t>
      </w:r>
      <w:r w:rsidRPr="009F0CED">
        <w:rPr>
          <w:rFonts w:eastAsiaTheme="minorEastAsia"/>
          <w:spacing w:val="-7"/>
          <w:sz w:val="24"/>
          <w:szCs w:val="24"/>
        </w:rPr>
        <w:t xml:space="preserve"> </w:t>
      </w:r>
      <w:r w:rsidRPr="009F0CED">
        <w:rPr>
          <w:rFonts w:eastAsiaTheme="minorEastAsia"/>
          <w:sz w:val="24"/>
          <w:szCs w:val="24"/>
        </w:rPr>
        <w:t>Protection</w:t>
      </w:r>
      <w:r w:rsidRPr="009F0CED">
        <w:rPr>
          <w:rFonts w:eastAsiaTheme="minorEastAsia"/>
          <w:spacing w:val="-8"/>
          <w:sz w:val="24"/>
          <w:szCs w:val="24"/>
        </w:rPr>
        <w:t xml:space="preserve"> </w:t>
      </w:r>
      <w:r w:rsidRPr="009F0CED">
        <w:rPr>
          <w:rFonts w:eastAsiaTheme="minorEastAsia"/>
          <w:sz w:val="24"/>
          <w:szCs w:val="24"/>
        </w:rPr>
        <w:t>and</w:t>
      </w:r>
      <w:r w:rsidRPr="009F0CED">
        <w:rPr>
          <w:rFonts w:eastAsiaTheme="minorEastAsia"/>
          <w:spacing w:val="44"/>
          <w:w w:val="99"/>
          <w:sz w:val="24"/>
          <w:szCs w:val="24"/>
        </w:rPr>
        <w:t xml:space="preserve"> </w:t>
      </w:r>
      <w:r w:rsidRPr="009F0CED">
        <w:rPr>
          <w:rFonts w:eastAsiaTheme="minorEastAsia"/>
          <w:spacing w:val="-1"/>
          <w:sz w:val="24"/>
          <w:szCs w:val="24"/>
        </w:rPr>
        <w:t>Planning</w:t>
      </w:r>
      <w:r w:rsidRPr="009F0CED">
        <w:rPr>
          <w:rFonts w:eastAsiaTheme="minorEastAsia"/>
          <w:spacing w:val="-4"/>
          <w:sz w:val="24"/>
          <w:szCs w:val="24"/>
        </w:rPr>
        <w:t xml:space="preserve"> </w:t>
      </w:r>
      <w:r w:rsidRPr="009F0CED">
        <w:rPr>
          <w:rFonts w:eastAsiaTheme="minorEastAsia"/>
          <w:sz w:val="24"/>
          <w:szCs w:val="24"/>
        </w:rPr>
        <w:t>Act”</w:t>
      </w:r>
      <w:r w:rsidRPr="009F0CED">
        <w:rPr>
          <w:rFonts w:eastAsiaTheme="minorEastAsia"/>
          <w:spacing w:val="-5"/>
          <w:sz w:val="24"/>
          <w:szCs w:val="24"/>
        </w:rPr>
        <w:t xml:space="preserve"> </w:t>
      </w:r>
      <w:r w:rsidRPr="009F0CED">
        <w:rPr>
          <w:rFonts w:eastAsiaTheme="minorEastAsia"/>
          <w:sz w:val="24"/>
          <w:szCs w:val="24"/>
        </w:rPr>
        <w:t>to</w:t>
      </w:r>
      <w:r w:rsidRPr="009F0CED">
        <w:rPr>
          <w:rFonts w:eastAsiaTheme="minorEastAsia"/>
          <w:spacing w:val="-4"/>
          <w:sz w:val="24"/>
          <w:szCs w:val="24"/>
        </w:rPr>
        <w:t xml:space="preserve"> </w:t>
      </w:r>
      <w:r w:rsidRPr="009F0CED">
        <w:rPr>
          <w:rFonts w:eastAsiaTheme="minorEastAsia"/>
          <w:sz w:val="24"/>
          <w:szCs w:val="24"/>
        </w:rPr>
        <w:t>add</w:t>
      </w:r>
      <w:r w:rsidRPr="009F0CED">
        <w:rPr>
          <w:rFonts w:eastAsiaTheme="minorEastAsia"/>
          <w:spacing w:val="-6"/>
          <w:sz w:val="24"/>
          <w:szCs w:val="24"/>
        </w:rPr>
        <w:t xml:space="preserve"> </w:t>
      </w:r>
      <w:r w:rsidRPr="009F0CED">
        <w:rPr>
          <w:rFonts w:eastAsiaTheme="minorEastAsia"/>
          <w:sz w:val="24"/>
          <w:szCs w:val="24"/>
        </w:rPr>
        <w:t>a</w:t>
      </w:r>
      <w:r w:rsidRPr="009F0CED">
        <w:rPr>
          <w:rFonts w:eastAsiaTheme="minorEastAsia"/>
          <w:spacing w:val="-4"/>
          <w:sz w:val="24"/>
          <w:szCs w:val="24"/>
        </w:rPr>
        <w:t xml:space="preserve"> </w:t>
      </w:r>
      <w:r w:rsidRPr="009F0CED">
        <w:rPr>
          <w:rFonts w:eastAsiaTheme="minorEastAsia"/>
          <w:sz w:val="24"/>
          <w:szCs w:val="24"/>
        </w:rPr>
        <w:t>new</w:t>
      </w:r>
      <w:r w:rsidRPr="009F0CED">
        <w:rPr>
          <w:rFonts w:eastAsiaTheme="minorEastAsia"/>
          <w:spacing w:val="-5"/>
          <w:sz w:val="24"/>
          <w:szCs w:val="24"/>
        </w:rPr>
        <w:t xml:space="preserve"> </w:t>
      </w:r>
      <w:r w:rsidRPr="009F0CED">
        <w:rPr>
          <w:rFonts w:eastAsiaTheme="minorEastAsia"/>
          <w:sz w:val="24"/>
          <w:szCs w:val="24"/>
        </w:rPr>
        <w:t>exemption</w:t>
      </w:r>
      <w:r w:rsidRPr="009F0CED">
        <w:rPr>
          <w:rFonts w:eastAsiaTheme="minorEastAsia"/>
          <w:spacing w:val="-6"/>
          <w:sz w:val="24"/>
          <w:szCs w:val="24"/>
        </w:rPr>
        <w:t xml:space="preserve"> </w:t>
      </w:r>
      <w:r w:rsidRPr="009F0CED">
        <w:rPr>
          <w:rFonts w:eastAsiaTheme="minorEastAsia"/>
          <w:sz w:val="24"/>
          <w:szCs w:val="24"/>
        </w:rPr>
        <w:t>for</w:t>
      </w:r>
      <w:r w:rsidRPr="009F0CED">
        <w:rPr>
          <w:rFonts w:eastAsiaTheme="minorEastAsia"/>
          <w:spacing w:val="-5"/>
          <w:sz w:val="24"/>
          <w:szCs w:val="24"/>
        </w:rPr>
        <w:t xml:space="preserve"> </w:t>
      </w:r>
      <w:r w:rsidRPr="009F0CED">
        <w:rPr>
          <w:rFonts w:eastAsiaTheme="minorEastAsia"/>
          <w:spacing w:val="-1"/>
          <w:sz w:val="24"/>
          <w:szCs w:val="24"/>
        </w:rPr>
        <w:t>the</w:t>
      </w:r>
      <w:r w:rsidRPr="009F0CED">
        <w:rPr>
          <w:rFonts w:eastAsiaTheme="minorEastAsia"/>
          <w:spacing w:val="-6"/>
          <w:sz w:val="24"/>
          <w:szCs w:val="24"/>
        </w:rPr>
        <w:t xml:space="preserve"> </w:t>
      </w:r>
      <w:r w:rsidRPr="009F0CED">
        <w:rPr>
          <w:rFonts w:eastAsiaTheme="minorEastAsia"/>
          <w:sz w:val="24"/>
          <w:szCs w:val="24"/>
        </w:rPr>
        <w:t>construction,</w:t>
      </w:r>
      <w:r w:rsidRPr="009F0CED">
        <w:rPr>
          <w:rFonts w:eastAsiaTheme="minorEastAsia"/>
          <w:spacing w:val="-3"/>
          <w:sz w:val="24"/>
          <w:szCs w:val="24"/>
        </w:rPr>
        <w:t xml:space="preserve"> </w:t>
      </w:r>
      <w:r w:rsidRPr="009F0CED">
        <w:rPr>
          <w:rFonts w:eastAsiaTheme="minorEastAsia"/>
          <w:spacing w:val="-1"/>
          <w:sz w:val="24"/>
          <w:szCs w:val="24"/>
        </w:rPr>
        <w:t>expansion</w:t>
      </w:r>
      <w:r w:rsidRPr="009F0CED">
        <w:rPr>
          <w:rFonts w:eastAsiaTheme="minorEastAsia"/>
          <w:spacing w:val="-4"/>
          <w:sz w:val="24"/>
          <w:szCs w:val="24"/>
        </w:rPr>
        <w:t xml:space="preserve"> </w:t>
      </w:r>
      <w:r w:rsidRPr="009F0CED">
        <w:rPr>
          <w:rFonts w:eastAsiaTheme="minorEastAsia"/>
          <w:spacing w:val="-1"/>
          <w:sz w:val="24"/>
          <w:szCs w:val="24"/>
        </w:rPr>
        <w:t>or</w:t>
      </w:r>
      <w:r w:rsidRPr="009F0CED">
        <w:rPr>
          <w:rFonts w:eastAsiaTheme="minorEastAsia"/>
          <w:spacing w:val="-4"/>
          <w:sz w:val="24"/>
          <w:szCs w:val="24"/>
        </w:rPr>
        <w:t xml:space="preserve"> </w:t>
      </w:r>
      <w:r w:rsidRPr="009F0CED">
        <w:rPr>
          <w:rFonts w:eastAsiaTheme="minorEastAsia"/>
          <w:sz w:val="24"/>
          <w:szCs w:val="24"/>
        </w:rPr>
        <w:lastRenderedPageBreak/>
        <w:t>renovation</w:t>
      </w:r>
      <w:r w:rsidRPr="009F0CED">
        <w:rPr>
          <w:rFonts w:eastAsiaTheme="minorEastAsia"/>
          <w:spacing w:val="-6"/>
          <w:sz w:val="24"/>
          <w:szCs w:val="24"/>
        </w:rPr>
        <w:t xml:space="preserve"> </w:t>
      </w:r>
      <w:r w:rsidRPr="009F0CED">
        <w:rPr>
          <w:rFonts w:eastAsiaTheme="minorEastAsia"/>
          <w:spacing w:val="-1"/>
          <w:sz w:val="24"/>
          <w:szCs w:val="24"/>
        </w:rPr>
        <w:t>of</w:t>
      </w:r>
      <w:r w:rsidRPr="009F0CED">
        <w:rPr>
          <w:rFonts w:eastAsiaTheme="minorEastAsia"/>
          <w:spacing w:val="-3"/>
          <w:sz w:val="24"/>
          <w:szCs w:val="24"/>
        </w:rPr>
        <w:t xml:space="preserve"> </w:t>
      </w:r>
      <w:r w:rsidRPr="009F0CED">
        <w:rPr>
          <w:rFonts w:eastAsiaTheme="minorEastAsia"/>
          <w:sz w:val="24"/>
          <w:szCs w:val="24"/>
        </w:rPr>
        <w:t>a</w:t>
      </w:r>
      <w:r w:rsidRPr="009F0CED">
        <w:rPr>
          <w:rFonts w:eastAsiaTheme="minorEastAsia"/>
          <w:spacing w:val="-6"/>
          <w:sz w:val="24"/>
          <w:szCs w:val="24"/>
        </w:rPr>
        <w:t xml:space="preserve"> </w:t>
      </w:r>
      <w:r w:rsidRPr="009F0CED">
        <w:rPr>
          <w:rFonts w:eastAsiaTheme="minorEastAsia"/>
          <w:sz w:val="24"/>
          <w:szCs w:val="24"/>
        </w:rPr>
        <w:t>building</w:t>
      </w:r>
      <w:r w:rsidRPr="009F0CED">
        <w:rPr>
          <w:rFonts w:eastAsiaTheme="minorEastAsia"/>
          <w:spacing w:val="-6"/>
          <w:sz w:val="24"/>
          <w:szCs w:val="24"/>
        </w:rPr>
        <w:t xml:space="preserve"> </w:t>
      </w:r>
      <w:r w:rsidRPr="009F0CED">
        <w:rPr>
          <w:rFonts w:eastAsiaTheme="minorEastAsia"/>
          <w:spacing w:val="-1"/>
          <w:sz w:val="24"/>
          <w:szCs w:val="24"/>
        </w:rPr>
        <w:t>or</w:t>
      </w:r>
      <w:r w:rsidRPr="009F0CED">
        <w:rPr>
          <w:rFonts w:eastAsiaTheme="minorEastAsia"/>
          <w:spacing w:val="54"/>
          <w:w w:val="99"/>
          <w:sz w:val="24"/>
          <w:szCs w:val="24"/>
        </w:rPr>
        <w:t xml:space="preserve"> </w:t>
      </w:r>
      <w:r w:rsidRPr="009F0CED">
        <w:rPr>
          <w:rFonts w:eastAsiaTheme="minorEastAsia"/>
          <w:sz w:val="24"/>
          <w:szCs w:val="24"/>
        </w:rPr>
        <w:t>structure</w:t>
      </w:r>
      <w:r w:rsidRPr="009F0CED">
        <w:rPr>
          <w:rFonts w:eastAsiaTheme="minorEastAsia"/>
          <w:spacing w:val="-6"/>
          <w:sz w:val="24"/>
          <w:szCs w:val="24"/>
        </w:rPr>
        <w:t xml:space="preserve"> </w:t>
      </w:r>
      <w:r w:rsidRPr="009F0CED">
        <w:rPr>
          <w:rFonts w:eastAsiaTheme="minorEastAsia"/>
          <w:sz w:val="24"/>
          <w:szCs w:val="24"/>
        </w:rPr>
        <w:t>owned</w:t>
      </w:r>
      <w:r w:rsidRPr="009F0CED">
        <w:rPr>
          <w:rFonts w:eastAsiaTheme="minorEastAsia"/>
          <w:spacing w:val="-6"/>
          <w:sz w:val="24"/>
          <w:szCs w:val="24"/>
        </w:rPr>
        <w:t xml:space="preserve"> </w:t>
      </w:r>
      <w:r w:rsidRPr="009F0CED">
        <w:rPr>
          <w:rFonts w:eastAsiaTheme="minorEastAsia"/>
          <w:spacing w:val="2"/>
          <w:sz w:val="24"/>
          <w:szCs w:val="24"/>
        </w:rPr>
        <w:t>by</w:t>
      </w:r>
      <w:r w:rsidRPr="009F0CED">
        <w:rPr>
          <w:rFonts w:eastAsiaTheme="minorEastAsia"/>
          <w:spacing w:val="-7"/>
          <w:sz w:val="24"/>
          <w:szCs w:val="24"/>
        </w:rPr>
        <w:t xml:space="preserve"> </w:t>
      </w:r>
      <w:r w:rsidRPr="009F0CED">
        <w:rPr>
          <w:rFonts w:eastAsiaTheme="minorEastAsia"/>
          <w:sz w:val="24"/>
          <w:szCs w:val="24"/>
        </w:rPr>
        <w:t>a</w:t>
      </w:r>
      <w:r w:rsidRPr="009F0CED">
        <w:rPr>
          <w:rFonts w:eastAsiaTheme="minorEastAsia"/>
          <w:spacing w:val="-6"/>
          <w:sz w:val="24"/>
          <w:szCs w:val="24"/>
        </w:rPr>
        <w:t xml:space="preserve"> </w:t>
      </w:r>
      <w:r w:rsidRPr="009F0CED">
        <w:rPr>
          <w:rFonts w:eastAsiaTheme="minorEastAsia"/>
          <w:sz w:val="24"/>
          <w:szCs w:val="24"/>
        </w:rPr>
        <w:t>municipality</w:t>
      </w:r>
      <w:r w:rsidRPr="009F0CED">
        <w:rPr>
          <w:rFonts w:eastAsiaTheme="minorEastAsia"/>
          <w:spacing w:val="-7"/>
          <w:sz w:val="24"/>
          <w:szCs w:val="24"/>
        </w:rPr>
        <w:t xml:space="preserve"> </w:t>
      </w:r>
      <w:r w:rsidRPr="009F0CED">
        <w:rPr>
          <w:rFonts w:eastAsiaTheme="minorEastAsia"/>
          <w:spacing w:val="-1"/>
          <w:sz w:val="24"/>
          <w:szCs w:val="24"/>
        </w:rPr>
        <w:t>and</w:t>
      </w:r>
      <w:r w:rsidRPr="009F0CED">
        <w:rPr>
          <w:rFonts w:eastAsiaTheme="minorEastAsia"/>
          <w:spacing w:val="-4"/>
          <w:sz w:val="24"/>
          <w:szCs w:val="24"/>
        </w:rPr>
        <w:t xml:space="preserve"> </w:t>
      </w:r>
      <w:r w:rsidRPr="009F0CED">
        <w:rPr>
          <w:rFonts w:eastAsiaTheme="minorEastAsia"/>
          <w:spacing w:val="-1"/>
          <w:sz w:val="24"/>
          <w:szCs w:val="24"/>
        </w:rPr>
        <w:t>used</w:t>
      </w:r>
      <w:r w:rsidRPr="009F0CED">
        <w:rPr>
          <w:rFonts w:eastAsiaTheme="minorEastAsia"/>
          <w:spacing w:val="-6"/>
          <w:sz w:val="24"/>
          <w:szCs w:val="24"/>
        </w:rPr>
        <w:t xml:space="preserve"> </w:t>
      </w:r>
      <w:r w:rsidRPr="009F0CED">
        <w:rPr>
          <w:rFonts w:eastAsiaTheme="minorEastAsia"/>
          <w:sz w:val="24"/>
          <w:szCs w:val="24"/>
        </w:rPr>
        <w:t>for</w:t>
      </w:r>
      <w:r w:rsidRPr="009F0CED">
        <w:rPr>
          <w:rFonts w:eastAsiaTheme="minorEastAsia"/>
          <w:spacing w:val="-5"/>
          <w:sz w:val="24"/>
          <w:szCs w:val="24"/>
        </w:rPr>
        <w:t xml:space="preserve"> </w:t>
      </w:r>
      <w:r w:rsidRPr="009F0CED">
        <w:rPr>
          <w:rFonts w:eastAsiaTheme="minorEastAsia"/>
          <w:sz w:val="24"/>
          <w:szCs w:val="24"/>
        </w:rPr>
        <w:t>the</w:t>
      </w:r>
      <w:r w:rsidRPr="009F0CED">
        <w:rPr>
          <w:rFonts w:eastAsiaTheme="minorEastAsia"/>
          <w:spacing w:val="-6"/>
          <w:sz w:val="24"/>
          <w:szCs w:val="24"/>
        </w:rPr>
        <w:t xml:space="preserve"> </w:t>
      </w:r>
      <w:r w:rsidRPr="009F0CED">
        <w:rPr>
          <w:rFonts w:eastAsiaTheme="minorEastAsia"/>
          <w:spacing w:val="-1"/>
          <w:sz w:val="24"/>
          <w:szCs w:val="24"/>
        </w:rPr>
        <w:t>purposes</w:t>
      </w:r>
      <w:r w:rsidRPr="009F0CED">
        <w:rPr>
          <w:rFonts w:eastAsiaTheme="minorEastAsia"/>
          <w:spacing w:val="-4"/>
          <w:sz w:val="24"/>
          <w:szCs w:val="24"/>
        </w:rPr>
        <w:t xml:space="preserve"> </w:t>
      </w:r>
      <w:r w:rsidRPr="009F0CED">
        <w:rPr>
          <w:rFonts w:eastAsiaTheme="minorEastAsia"/>
          <w:spacing w:val="-1"/>
          <w:sz w:val="24"/>
          <w:szCs w:val="24"/>
        </w:rPr>
        <w:t>of</w:t>
      </w:r>
      <w:r w:rsidRPr="009F0CED">
        <w:rPr>
          <w:rFonts w:eastAsiaTheme="minorEastAsia"/>
          <w:spacing w:val="-4"/>
          <w:sz w:val="24"/>
          <w:szCs w:val="24"/>
        </w:rPr>
        <w:t xml:space="preserve"> </w:t>
      </w:r>
      <w:r w:rsidRPr="009F0CED">
        <w:rPr>
          <w:rFonts w:eastAsiaTheme="minorEastAsia"/>
          <w:spacing w:val="-1"/>
          <w:sz w:val="24"/>
          <w:szCs w:val="24"/>
        </w:rPr>
        <w:t>municipal</w:t>
      </w:r>
      <w:r w:rsidRPr="009F0CED">
        <w:rPr>
          <w:rFonts w:eastAsiaTheme="minorEastAsia"/>
          <w:spacing w:val="-4"/>
          <w:sz w:val="24"/>
          <w:szCs w:val="24"/>
        </w:rPr>
        <w:t xml:space="preserve"> </w:t>
      </w:r>
      <w:r w:rsidRPr="009F0CED">
        <w:rPr>
          <w:rFonts w:eastAsiaTheme="minorEastAsia"/>
          <w:sz w:val="24"/>
          <w:szCs w:val="24"/>
        </w:rPr>
        <w:t>government</w:t>
      </w:r>
      <w:r w:rsidRPr="009F0CED">
        <w:rPr>
          <w:rFonts w:eastAsiaTheme="minorEastAsia"/>
          <w:spacing w:val="-6"/>
          <w:sz w:val="24"/>
          <w:szCs w:val="24"/>
        </w:rPr>
        <w:t xml:space="preserve"> </w:t>
      </w:r>
      <w:r w:rsidRPr="009F0CED">
        <w:rPr>
          <w:rFonts w:eastAsiaTheme="minorEastAsia"/>
          <w:spacing w:val="-1"/>
          <w:sz w:val="24"/>
          <w:szCs w:val="24"/>
        </w:rPr>
        <w:t>or</w:t>
      </w:r>
      <w:r w:rsidRPr="009F0CED">
        <w:rPr>
          <w:rFonts w:eastAsiaTheme="minorEastAsia"/>
          <w:spacing w:val="-5"/>
          <w:sz w:val="24"/>
          <w:szCs w:val="24"/>
        </w:rPr>
        <w:t xml:space="preserve"> </w:t>
      </w:r>
      <w:r w:rsidRPr="009F0CED">
        <w:rPr>
          <w:rFonts w:eastAsiaTheme="minorEastAsia"/>
          <w:sz w:val="24"/>
          <w:szCs w:val="24"/>
        </w:rPr>
        <w:t>a</w:t>
      </w:r>
      <w:r w:rsidRPr="009F0CED">
        <w:rPr>
          <w:rFonts w:eastAsiaTheme="minorEastAsia"/>
          <w:spacing w:val="-6"/>
          <w:sz w:val="24"/>
          <w:szCs w:val="24"/>
        </w:rPr>
        <w:t xml:space="preserve"> </w:t>
      </w:r>
      <w:r w:rsidRPr="009F0CED">
        <w:rPr>
          <w:rFonts w:eastAsiaTheme="minorEastAsia"/>
          <w:spacing w:val="-1"/>
          <w:sz w:val="24"/>
          <w:szCs w:val="24"/>
        </w:rPr>
        <w:t>building</w:t>
      </w:r>
      <w:r w:rsidRPr="009F0CED">
        <w:rPr>
          <w:rFonts w:eastAsiaTheme="minorEastAsia"/>
          <w:spacing w:val="-4"/>
          <w:sz w:val="24"/>
          <w:szCs w:val="24"/>
        </w:rPr>
        <w:t xml:space="preserve"> </w:t>
      </w:r>
      <w:r w:rsidRPr="009F0CED">
        <w:rPr>
          <w:rFonts w:eastAsiaTheme="minorEastAsia"/>
          <w:spacing w:val="-1"/>
          <w:sz w:val="24"/>
          <w:szCs w:val="24"/>
        </w:rPr>
        <w:t>or</w:t>
      </w:r>
      <w:r w:rsidRPr="009F0CED">
        <w:rPr>
          <w:rFonts w:eastAsiaTheme="minorEastAsia"/>
          <w:spacing w:val="84"/>
          <w:w w:val="99"/>
          <w:sz w:val="24"/>
          <w:szCs w:val="24"/>
        </w:rPr>
        <w:t xml:space="preserve"> </w:t>
      </w:r>
      <w:r w:rsidRPr="009F0CED">
        <w:rPr>
          <w:rFonts w:eastAsiaTheme="minorEastAsia"/>
          <w:sz w:val="24"/>
          <w:szCs w:val="24"/>
        </w:rPr>
        <w:t>structure</w:t>
      </w:r>
      <w:r w:rsidRPr="009F0CED">
        <w:rPr>
          <w:rFonts w:eastAsiaTheme="minorEastAsia"/>
          <w:spacing w:val="-7"/>
          <w:sz w:val="24"/>
          <w:szCs w:val="24"/>
        </w:rPr>
        <w:t xml:space="preserve"> </w:t>
      </w:r>
      <w:r w:rsidRPr="009F0CED">
        <w:rPr>
          <w:rFonts w:eastAsiaTheme="minorEastAsia"/>
          <w:spacing w:val="-1"/>
          <w:sz w:val="24"/>
          <w:szCs w:val="24"/>
        </w:rPr>
        <w:t>used</w:t>
      </w:r>
      <w:r w:rsidRPr="009F0CED">
        <w:rPr>
          <w:rFonts w:eastAsiaTheme="minorEastAsia"/>
          <w:spacing w:val="-6"/>
          <w:sz w:val="24"/>
          <w:szCs w:val="24"/>
        </w:rPr>
        <w:t xml:space="preserve"> </w:t>
      </w:r>
      <w:r w:rsidRPr="009F0CED">
        <w:rPr>
          <w:rFonts w:eastAsiaTheme="minorEastAsia"/>
          <w:sz w:val="24"/>
          <w:szCs w:val="24"/>
        </w:rPr>
        <w:t>for</w:t>
      </w:r>
      <w:r w:rsidRPr="009F0CED">
        <w:rPr>
          <w:rFonts w:eastAsiaTheme="minorEastAsia"/>
          <w:spacing w:val="-5"/>
          <w:sz w:val="24"/>
          <w:szCs w:val="24"/>
        </w:rPr>
        <w:t xml:space="preserve"> </w:t>
      </w:r>
      <w:r w:rsidRPr="009F0CED">
        <w:rPr>
          <w:rFonts w:eastAsiaTheme="minorEastAsia"/>
          <w:spacing w:val="-1"/>
          <w:sz w:val="24"/>
          <w:szCs w:val="24"/>
        </w:rPr>
        <w:t>the</w:t>
      </w:r>
      <w:r w:rsidRPr="009F0CED">
        <w:rPr>
          <w:rFonts w:eastAsiaTheme="minorEastAsia"/>
          <w:spacing w:val="-5"/>
          <w:sz w:val="24"/>
          <w:szCs w:val="24"/>
        </w:rPr>
        <w:t xml:space="preserve"> </w:t>
      </w:r>
      <w:r w:rsidRPr="009F0CED">
        <w:rPr>
          <w:rFonts w:eastAsiaTheme="minorEastAsia"/>
          <w:sz w:val="24"/>
          <w:szCs w:val="24"/>
        </w:rPr>
        <w:t>purposes</w:t>
      </w:r>
      <w:r w:rsidRPr="009F0CED">
        <w:rPr>
          <w:rFonts w:eastAsiaTheme="minorEastAsia"/>
          <w:spacing w:val="-4"/>
          <w:sz w:val="24"/>
          <w:szCs w:val="24"/>
        </w:rPr>
        <w:t xml:space="preserve"> </w:t>
      </w:r>
      <w:r w:rsidRPr="009F0CED">
        <w:rPr>
          <w:rFonts w:eastAsiaTheme="minorEastAsia"/>
          <w:spacing w:val="-1"/>
          <w:sz w:val="24"/>
          <w:szCs w:val="24"/>
        </w:rPr>
        <w:t>of</w:t>
      </w:r>
      <w:r w:rsidRPr="009F0CED">
        <w:rPr>
          <w:rFonts w:eastAsiaTheme="minorEastAsia"/>
          <w:spacing w:val="-4"/>
          <w:sz w:val="24"/>
          <w:szCs w:val="24"/>
        </w:rPr>
        <w:t xml:space="preserve"> </w:t>
      </w:r>
      <w:r w:rsidRPr="009F0CED">
        <w:rPr>
          <w:rFonts w:eastAsiaTheme="minorEastAsia"/>
          <w:sz w:val="24"/>
          <w:szCs w:val="24"/>
        </w:rPr>
        <w:t>a</w:t>
      </w:r>
      <w:r w:rsidRPr="009F0CED">
        <w:rPr>
          <w:rFonts w:eastAsiaTheme="minorEastAsia"/>
          <w:spacing w:val="-6"/>
          <w:sz w:val="24"/>
          <w:szCs w:val="24"/>
        </w:rPr>
        <w:t xml:space="preserve"> </w:t>
      </w:r>
      <w:r w:rsidRPr="009F0CED">
        <w:rPr>
          <w:rFonts w:eastAsiaTheme="minorEastAsia"/>
          <w:spacing w:val="-1"/>
          <w:sz w:val="24"/>
          <w:szCs w:val="24"/>
        </w:rPr>
        <w:t>volunteer</w:t>
      </w:r>
      <w:r w:rsidRPr="009F0CED">
        <w:rPr>
          <w:rFonts w:eastAsiaTheme="minorEastAsia"/>
          <w:spacing w:val="-5"/>
          <w:sz w:val="24"/>
          <w:szCs w:val="24"/>
        </w:rPr>
        <w:t xml:space="preserve"> </w:t>
      </w:r>
      <w:r w:rsidRPr="009F0CED">
        <w:rPr>
          <w:rFonts w:eastAsiaTheme="minorEastAsia"/>
          <w:sz w:val="24"/>
          <w:szCs w:val="24"/>
        </w:rPr>
        <w:t>fire</w:t>
      </w:r>
      <w:r w:rsidRPr="009F0CED">
        <w:rPr>
          <w:rFonts w:eastAsiaTheme="minorEastAsia"/>
          <w:spacing w:val="-4"/>
          <w:sz w:val="24"/>
          <w:szCs w:val="24"/>
        </w:rPr>
        <w:t xml:space="preserve"> </w:t>
      </w:r>
      <w:r w:rsidRPr="009F0CED">
        <w:rPr>
          <w:rFonts w:eastAsiaTheme="minorEastAsia"/>
          <w:sz w:val="24"/>
          <w:szCs w:val="24"/>
        </w:rPr>
        <w:t>department;</w:t>
      </w:r>
      <w:r w:rsidRPr="009F0CED">
        <w:rPr>
          <w:rFonts w:eastAsiaTheme="minorEastAsia"/>
          <w:spacing w:val="-6"/>
          <w:sz w:val="24"/>
          <w:szCs w:val="24"/>
        </w:rPr>
        <w:t xml:space="preserve"> </w:t>
      </w:r>
      <w:r w:rsidRPr="009F0CED">
        <w:rPr>
          <w:rFonts w:eastAsiaTheme="minorEastAsia"/>
          <w:spacing w:val="-1"/>
          <w:sz w:val="24"/>
          <w:szCs w:val="24"/>
        </w:rPr>
        <w:t>and.</w:t>
      </w:r>
    </w:p>
    <w:p w14:paraId="10B35515" w14:textId="77777777" w:rsidR="009F0CED" w:rsidRPr="009F0CED" w:rsidRDefault="009F0CED" w:rsidP="009F0CED">
      <w:pPr>
        <w:widowControl w:val="0"/>
        <w:kinsoku w:val="0"/>
        <w:overflowPunct w:val="0"/>
        <w:autoSpaceDE w:val="0"/>
        <w:autoSpaceDN w:val="0"/>
        <w:adjustRightInd w:val="0"/>
        <w:spacing w:before="9"/>
        <w:rPr>
          <w:rFonts w:eastAsiaTheme="minorEastAsia"/>
          <w:sz w:val="24"/>
          <w:szCs w:val="24"/>
        </w:rPr>
      </w:pPr>
    </w:p>
    <w:p w14:paraId="4AD3BEC0" w14:textId="77777777" w:rsidR="009F0CED" w:rsidRPr="009F0CED" w:rsidRDefault="009F0CED" w:rsidP="009F0CED">
      <w:pPr>
        <w:widowControl w:val="0"/>
        <w:kinsoku w:val="0"/>
        <w:overflowPunct w:val="0"/>
        <w:autoSpaceDE w:val="0"/>
        <w:autoSpaceDN w:val="0"/>
        <w:adjustRightInd w:val="0"/>
        <w:ind w:left="119" w:right="309" w:firstLine="720"/>
        <w:rPr>
          <w:rFonts w:eastAsiaTheme="minorEastAsia"/>
          <w:sz w:val="24"/>
          <w:szCs w:val="24"/>
        </w:rPr>
      </w:pPr>
      <w:r w:rsidRPr="009F0CED">
        <w:rPr>
          <w:rFonts w:eastAsiaTheme="minorEastAsia"/>
          <w:b/>
          <w:bCs/>
          <w:sz w:val="24"/>
          <w:szCs w:val="24"/>
        </w:rPr>
        <w:t>WHEREAS</w:t>
      </w:r>
      <w:r w:rsidRPr="009F0CED">
        <w:rPr>
          <w:rFonts w:eastAsiaTheme="minorEastAsia"/>
          <w:sz w:val="24"/>
          <w:szCs w:val="24"/>
        </w:rPr>
        <w:t>,</w:t>
      </w:r>
      <w:r w:rsidRPr="009F0CED">
        <w:rPr>
          <w:rFonts w:eastAsiaTheme="minorEastAsia"/>
          <w:spacing w:val="-7"/>
          <w:sz w:val="24"/>
          <w:szCs w:val="24"/>
        </w:rPr>
        <w:t xml:space="preserve"> </w:t>
      </w:r>
      <w:r w:rsidRPr="009F0CED">
        <w:rPr>
          <w:rFonts w:eastAsiaTheme="minorEastAsia"/>
          <w:sz w:val="24"/>
          <w:szCs w:val="24"/>
        </w:rPr>
        <w:t>these</w:t>
      </w:r>
      <w:r w:rsidRPr="009F0CED">
        <w:rPr>
          <w:rFonts w:eastAsiaTheme="minorEastAsia"/>
          <w:spacing w:val="-6"/>
          <w:sz w:val="24"/>
          <w:szCs w:val="24"/>
        </w:rPr>
        <w:t xml:space="preserve"> </w:t>
      </w:r>
      <w:r w:rsidRPr="009F0CED">
        <w:rPr>
          <w:rFonts w:eastAsiaTheme="minorEastAsia"/>
          <w:spacing w:val="-1"/>
          <w:sz w:val="24"/>
          <w:szCs w:val="24"/>
        </w:rPr>
        <w:t>activities</w:t>
      </w:r>
      <w:r w:rsidRPr="009F0CED">
        <w:rPr>
          <w:rFonts w:eastAsiaTheme="minorEastAsia"/>
          <w:spacing w:val="-3"/>
          <w:sz w:val="24"/>
          <w:szCs w:val="24"/>
        </w:rPr>
        <w:t xml:space="preserve"> </w:t>
      </w:r>
      <w:r w:rsidRPr="009F0CED">
        <w:rPr>
          <w:rFonts w:eastAsiaTheme="minorEastAsia"/>
          <w:sz w:val="24"/>
          <w:szCs w:val="24"/>
        </w:rPr>
        <w:t>would</w:t>
      </w:r>
      <w:r w:rsidRPr="009F0CED">
        <w:rPr>
          <w:rFonts w:eastAsiaTheme="minorEastAsia"/>
          <w:spacing w:val="-7"/>
          <w:sz w:val="24"/>
          <w:szCs w:val="24"/>
        </w:rPr>
        <w:t xml:space="preserve"> </w:t>
      </w:r>
      <w:r w:rsidRPr="009F0CED">
        <w:rPr>
          <w:rFonts w:eastAsiaTheme="minorEastAsia"/>
          <w:spacing w:val="1"/>
          <w:sz w:val="24"/>
          <w:szCs w:val="24"/>
        </w:rPr>
        <w:t>be</w:t>
      </w:r>
      <w:r w:rsidRPr="009F0CED">
        <w:rPr>
          <w:rFonts w:eastAsiaTheme="minorEastAsia"/>
          <w:spacing w:val="-7"/>
          <w:sz w:val="24"/>
          <w:szCs w:val="24"/>
        </w:rPr>
        <w:t xml:space="preserve"> </w:t>
      </w:r>
      <w:r w:rsidRPr="009F0CED">
        <w:rPr>
          <w:rFonts w:eastAsiaTheme="minorEastAsia"/>
          <w:sz w:val="24"/>
          <w:szCs w:val="24"/>
        </w:rPr>
        <w:t>exempt</w:t>
      </w:r>
      <w:r w:rsidRPr="009F0CED">
        <w:rPr>
          <w:rFonts w:eastAsiaTheme="minorEastAsia"/>
          <w:spacing w:val="-7"/>
          <w:sz w:val="24"/>
          <w:szCs w:val="24"/>
        </w:rPr>
        <w:t xml:space="preserve"> </w:t>
      </w:r>
      <w:r w:rsidRPr="009F0CED">
        <w:rPr>
          <w:rFonts w:eastAsiaTheme="minorEastAsia"/>
          <w:sz w:val="24"/>
          <w:szCs w:val="24"/>
        </w:rPr>
        <w:t>from</w:t>
      </w:r>
      <w:r w:rsidRPr="009F0CED">
        <w:rPr>
          <w:rFonts w:eastAsiaTheme="minorEastAsia"/>
          <w:spacing w:val="-2"/>
          <w:sz w:val="24"/>
          <w:szCs w:val="24"/>
        </w:rPr>
        <w:t xml:space="preserve"> </w:t>
      </w:r>
      <w:r w:rsidRPr="009F0CED">
        <w:rPr>
          <w:rFonts w:eastAsiaTheme="minorEastAsia"/>
          <w:spacing w:val="-1"/>
          <w:sz w:val="24"/>
          <w:szCs w:val="24"/>
        </w:rPr>
        <w:t>the</w:t>
      </w:r>
      <w:r w:rsidRPr="009F0CED">
        <w:rPr>
          <w:rFonts w:eastAsiaTheme="minorEastAsia"/>
          <w:spacing w:val="-7"/>
          <w:sz w:val="24"/>
          <w:szCs w:val="24"/>
        </w:rPr>
        <w:t xml:space="preserve"> </w:t>
      </w:r>
      <w:r w:rsidRPr="009F0CED">
        <w:rPr>
          <w:rFonts w:eastAsiaTheme="minorEastAsia"/>
          <w:sz w:val="24"/>
          <w:szCs w:val="24"/>
        </w:rPr>
        <w:t>provisions</w:t>
      </w:r>
      <w:r w:rsidRPr="009F0CED">
        <w:rPr>
          <w:rFonts w:eastAsiaTheme="minorEastAsia"/>
          <w:spacing w:val="-5"/>
          <w:sz w:val="24"/>
          <w:szCs w:val="24"/>
        </w:rPr>
        <w:t xml:space="preserve"> </w:t>
      </w:r>
      <w:r w:rsidRPr="009F0CED">
        <w:rPr>
          <w:rFonts w:eastAsiaTheme="minorEastAsia"/>
          <w:spacing w:val="-1"/>
          <w:sz w:val="24"/>
          <w:szCs w:val="24"/>
        </w:rPr>
        <w:t>of</w:t>
      </w:r>
      <w:r w:rsidRPr="009F0CED">
        <w:rPr>
          <w:rFonts w:eastAsiaTheme="minorEastAsia"/>
          <w:spacing w:val="-4"/>
          <w:sz w:val="24"/>
          <w:szCs w:val="24"/>
        </w:rPr>
        <w:t xml:space="preserve"> </w:t>
      </w:r>
      <w:r w:rsidRPr="009F0CED">
        <w:rPr>
          <w:rFonts w:eastAsiaTheme="minorEastAsia"/>
          <w:spacing w:val="-1"/>
          <w:sz w:val="24"/>
          <w:szCs w:val="24"/>
        </w:rPr>
        <w:t>the</w:t>
      </w:r>
      <w:r w:rsidRPr="009F0CED">
        <w:rPr>
          <w:rFonts w:eastAsiaTheme="minorEastAsia"/>
          <w:spacing w:val="-7"/>
          <w:sz w:val="24"/>
          <w:szCs w:val="24"/>
        </w:rPr>
        <w:t xml:space="preserve"> </w:t>
      </w:r>
      <w:r w:rsidRPr="009F0CED">
        <w:rPr>
          <w:rFonts w:eastAsiaTheme="minorEastAsia"/>
          <w:sz w:val="24"/>
          <w:szCs w:val="24"/>
        </w:rPr>
        <w:t>“Highlands</w:t>
      </w:r>
      <w:r w:rsidRPr="009F0CED">
        <w:rPr>
          <w:rFonts w:eastAsiaTheme="minorEastAsia"/>
          <w:spacing w:val="-10"/>
          <w:sz w:val="24"/>
          <w:szCs w:val="24"/>
        </w:rPr>
        <w:t xml:space="preserve"> </w:t>
      </w:r>
      <w:r w:rsidRPr="009F0CED">
        <w:rPr>
          <w:rFonts w:eastAsiaTheme="minorEastAsia"/>
          <w:spacing w:val="1"/>
          <w:sz w:val="24"/>
          <w:szCs w:val="24"/>
        </w:rPr>
        <w:t>Water</w:t>
      </w:r>
      <w:r w:rsidRPr="009F0CED">
        <w:rPr>
          <w:rFonts w:eastAsiaTheme="minorEastAsia"/>
          <w:spacing w:val="48"/>
          <w:w w:val="99"/>
          <w:sz w:val="24"/>
          <w:szCs w:val="24"/>
        </w:rPr>
        <w:t xml:space="preserve"> </w:t>
      </w:r>
      <w:r w:rsidRPr="009F0CED">
        <w:rPr>
          <w:rFonts w:eastAsiaTheme="minorEastAsia"/>
          <w:spacing w:val="-1"/>
          <w:sz w:val="24"/>
          <w:szCs w:val="24"/>
        </w:rPr>
        <w:t>Protection</w:t>
      </w:r>
      <w:r w:rsidRPr="009F0CED">
        <w:rPr>
          <w:rFonts w:eastAsiaTheme="minorEastAsia"/>
          <w:spacing w:val="-5"/>
          <w:sz w:val="24"/>
          <w:szCs w:val="24"/>
        </w:rPr>
        <w:t xml:space="preserve"> </w:t>
      </w:r>
      <w:r w:rsidRPr="009F0CED">
        <w:rPr>
          <w:rFonts w:eastAsiaTheme="minorEastAsia"/>
          <w:spacing w:val="-1"/>
          <w:sz w:val="24"/>
          <w:szCs w:val="24"/>
        </w:rPr>
        <w:t>and</w:t>
      </w:r>
      <w:r w:rsidRPr="009F0CED">
        <w:rPr>
          <w:rFonts w:eastAsiaTheme="minorEastAsia"/>
          <w:spacing w:val="-5"/>
          <w:sz w:val="24"/>
          <w:szCs w:val="24"/>
        </w:rPr>
        <w:t xml:space="preserve"> </w:t>
      </w:r>
      <w:r w:rsidRPr="009F0CED">
        <w:rPr>
          <w:rFonts w:eastAsiaTheme="minorEastAsia"/>
          <w:sz w:val="24"/>
          <w:szCs w:val="24"/>
        </w:rPr>
        <w:t>Planning</w:t>
      </w:r>
      <w:r w:rsidRPr="009F0CED">
        <w:rPr>
          <w:rFonts w:eastAsiaTheme="minorEastAsia"/>
          <w:spacing w:val="-4"/>
          <w:sz w:val="24"/>
          <w:szCs w:val="24"/>
        </w:rPr>
        <w:t xml:space="preserve"> </w:t>
      </w:r>
      <w:r w:rsidRPr="009F0CED">
        <w:rPr>
          <w:rFonts w:eastAsiaTheme="minorEastAsia"/>
          <w:sz w:val="24"/>
          <w:szCs w:val="24"/>
        </w:rPr>
        <w:t>Act,”</w:t>
      </w:r>
      <w:r w:rsidRPr="009F0CED">
        <w:rPr>
          <w:rFonts w:eastAsiaTheme="minorEastAsia"/>
          <w:spacing w:val="-6"/>
          <w:sz w:val="24"/>
          <w:szCs w:val="24"/>
        </w:rPr>
        <w:t xml:space="preserve"> </w:t>
      </w:r>
      <w:r w:rsidRPr="009F0CED">
        <w:rPr>
          <w:rFonts w:eastAsiaTheme="minorEastAsia"/>
          <w:spacing w:val="-1"/>
          <w:sz w:val="24"/>
          <w:szCs w:val="24"/>
        </w:rPr>
        <w:t>the</w:t>
      </w:r>
      <w:r w:rsidRPr="009F0CED">
        <w:rPr>
          <w:rFonts w:eastAsiaTheme="minorEastAsia"/>
          <w:spacing w:val="-6"/>
          <w:sz w:val="24"/>
          <w:szCs w:val="24"/>
        </w:rPr>
        <w:t xml:space="preserve"> </w:t>
      </w:r>
      <w:r w:rsidRPr="009F0CED">
        <w:rPr>
          <w:rFonts w:eastAsiaTheme="minorEastAsia"/>
          <w:sz w:val="24"/>
          <w:szCs w:val="24"/>
        </w:rPr>
        <w:t>regional</w:t>
      </w:r>
      <w:r w:rsidRPr="009F0CED">
        <w:rPr>
          <w:rFonts w:eastAsiaTheme="minorEastAsia"/>
          <w:spacing w:val="-7"/>
          <w:sz w:val="24"/>
          <w:szCs w:val="24"/>
        </w:rPr>
        <w:t xml:space="preserve"> </w:t>
      </w:r>
      <w:r w:rsidRPr="009F0CED">
        <w:rPr>
          <w:rFonts w:eastAsiaTheme="minorEastAsia"/>
          <w:sz w:val="24"/>
          <w:szCs w:val="24"/>
        </w:rPr>
        <w:t>master</w:t>
      </w:r>
      <w:r w:rsidRPr="009F0CED">
        <w:rPr>
          <w:rFonts w:eastAsiaTheme="minorEastAsia"/>
          <w:spacing w:val="-6"/>
          <w:sz w:val="24"/>
          <w:szCs w:val="24"/>
        </w:rPr>
        <w:t xml:space="preserve"> </w:t>
      </w:r>
      <w:r w:rsidRPr="009F0CED">
        <w:rPr>
          <w:rFonts w:eastAsiaTheme="minorEastAsia"/>
          <w:spacing w:val="-1"/>
          <w:sz w:val="24"/>
          <w:szCs w:val="24"/>
        </w:rPr>
        <w:t>plan,</w:t>
      </w:r>
      <w:r w:rsidRPr="009F0CED">
        <w:rPr>
          <w:rFonts w:eastAsiaTheme="minorEastAsia"/>
          <w:spacing w:val="-3"/>
          <w:sz w:val="24"/>
          <w:szCs w:val="24"/>
        </w:rPr>
        <w:t xml:space="preserve"> </w:t>
      </w:r>
      <w:r w:rsidRPr="009F0CED">
        <w:rPr>
          <w:rFonts w:eastAsiaTheme="minorEastAsia"/>
          <w:spacing w:val="1"/>
          <w:sz w:val="24"/>
          <w:szCs w:val="24"/>
        </w:rPr>
        <w:t>any</w:t>
      </w:r>
      <w:r w:rsidRPr="009F0CED">
        <w:rPr>
          <w:rFonts w:eastAsiaTheme="minorEastAsia"/>
          <w:spacing w:val="-9"/>
          <w:sz w:val="24"/>
          <w:szCs w:val="24"/>
        </w:rPr>
        <w:t xml:space="preserve"> </w:t>
      </w:r>
      <w:r w:rsidRPr="009F0CED">
        <w:rPr>
          <w:rFonts w:eastAsiaTheme="minorEastAsia"/>
          <w:sz w:val="24"/>
          <w:szCs w:val="24"/>
        </w:rPr>
        <w:t>rules</w:t>
      </w:r>
      <w:r w:rsidRPr="009F0CED">
        <w:rPr>
          <w:rFonts w:eastAsiaTheme="minorEastAsia"/>
          <w:spacing w:val="-5"/>
          <w:sz w:val="24"/>
          <w:szCs w:val="24"/>
        </w:rPr>
        <w:t xml:space="preserve"> </w:t>
      </w:r>
      <w:r w:rsidRPr="009F0CED">
        <w:rPr>
          <w:rFonts w:eastAsiaTheme="minorEastAsia"/>
          <w:spacing w:val="-1"/>
          <w:sz w:val="24"/>
          <w:szCs w:val="24"/>
        </w:rPr>
        <w:t>or</w:t>
      </w:r>
      <w:r w:rsidRPr="009F0CED">
        <w:rPr>
          <w:rFonts w:eastAsiaTheme="minorEastAsia"/>
          <w:spacing w:val="-5"/>
          <w:sz w:val="24"/>
          <w:szCs w:val="24"/>
        </w:rPr>
        <w:t xml:space="preserve"> </w:t>
      </w:r>
      <w:r w:rsidRPr="009F0CED">
        <w:rPr>
          <w:rFonts w:eastAsiaTheme="minorEastAsia"/>
          <w:sz w:val="24"/>
          <w:szCs w:val="24"/>
        </w:rPr>
        <w:t>regulations</w:t>
      </w:r>
      <w:r w:rsidRPr="009F0CED">
        <w:rPr>
          <w:rFonts w:eastAsiaTheme="minorEastAsia"/>
          <w:spacing w:val="-5"/>
          <w:sz w:val="24"/>
          <w:szCs w:val="24"/>
        </w:rPr>
        <w:t xml:space="preserve"> </w:t>
      </w:r>
      <w:r w:rsidRPr="009F0CED">
        <w:rPr>
          <w:rFonts w:eastAsiaTheme="minorEastAsia"/>
          <w:sz w:val="24"/>
          <w:szCs w:val="24"/>
        </w:rPr>
        <w:t>adopted</w:t>
      </w:r>
      <w:r w:rsidRPr="009F0CED">
        <w:rPr>
          <w:rFonts w:eastAsiaTheme="minorEastAsia"/>
          <w:spacing w:val="-6"/>
          <w:sz w:val="24"/>
          <w:szCs w:val="24"/>
        </w:rPr>
        <w:t xml:space="preserve"> </w:t>
      </w:r>
      <w:r w:rsidRPr="009F0CED">
        <w:rPr>
          <w:rFonts w:eastAsiaTheme="minorEastAsia"/>
          <w:spacing w:val="2"/>
          <w:sz w:val="24"/>
          <w:szCs w:val="24"/>
        </w:rPr>
        <w:t>by</w:t>
      </w:r>
      <w:r w:rsidRPr="009F0CED">
        <w:rPr>
          <w:rFonts w:eastAsiaTheme="minorEastAsia"/>
          <w:spacing w:val="-9"/>
          <w:sz w:val="24"/>
          <w:szCs w:val="24"/>
        </w:rPr>
        <w:t xml:space="preserve"> </w:t>
      </w:r>
      <w:r w:rsidRPr="009F0CED">
        <w:rPr>
          <w:rFonts w:eastAsiaTheme="minorEastAsia"/>
          <w:sz w:val="24"/>
          <w:szCs w:val="24"/>
        </w:rPr>
        <w:t>the</w:t>
      </w:r>
      <w:r w:rsidRPr="009F0CED">
        <w:rPr>
          <w:rFonts w:eastAsiaTheme="minorEastAsia"/>
          <w:spacing w:val="52"/>
          <w:w w:val="99"/>
          <w:sz w:val="24"/>
          <w:szCs w:val="24"/>
        </w:rPr>
        <w:t xml:space="preserve"> </w:t>
      </w:r>
      <w:r w:rsidRPr="009F0CED">
        <w:rPr>
          <w:rFonts w:eastAsiaTheme="minorEastAsia"/>
          <w:sz w:val="24"/>
          <w:szCs w:val="24"/>
        </w:rPr>
        <w:t>Department</w:t>
      </w:r>
      <w:r w:rsidRPr="009F0CED">
        <w:rPr>
          <w:rFonts w:eastAsiaTheme="minorEastAsia"/>
          <w:spacing w:val="-8"/>
          <w:sz w:val="24"/>
          <w:szCs w:val="24"/>
        </w:rPr>
        <w:t xml:space="preserve"> </w:t>
      </w:r>
      <w:r w:rsidRPr="009F0CED">
        <w:rPr>
          <w:rFonts w:eastAsiaTheme="minorEastAsia"/>
          <w:spacing w:val="-1"/>
          <w:sz w:val="24"/>
          <w:szCs w:val="24"/>
        </w:rPr>
        <w:t>of</w:t>
      </w:r>
      <w:r w:rsidRPr="009F0CED">
        <w:rPr>
          <w:rFonts w:eastAsiaTheme="minorEastAsia"/>
          <w:spacing w:val="-5"/>
          <w:sz w:val="24"/>
          <w:szCs w:val="24"/>
        </w:rPr>
        <w:t xml:space="preserve"> </w:t>
      </w:r>
      <w:r w:rsidRPr="009F0CED">
        <w:rPr>
          <w:rFonts w:eastAsiaTheme="minorEastAsia"/>
          <w:sz w:val="24"/>
          <w:szCs w:val="24"/>
        </w:rPr>
        <w:t>Environmental</w:t>
      </w:r>
      <w:r w:rsidRPr="009F0CED">
        <w:rPr>
          <w:rFonts w:eastAsiaTheme="minorEastAsia"/>
          <w:spacing w:val="-5"/>
          <w:sz w:val="24"/>
          <w:szCs w:val="24"/>
        </w:rPr>
        <w:t xml:space="preserve"> </w:t>
      </w:r>
      <w:r w:rsidRPr="009F0CED">
        <w:rPr>
          <w:rFonts w:eastAsiaTheme="minorEastAsia"/>
          <w:spacing w:val="-1"/>
          <w:sz w:val="24"/>
          <w:szCs w:val="24"/>
        </w:rPr>
        <w:t>Protection</w:t>
      </w:r>
      <w:r w:rsidRPr="009F0CED">
        <w:rPr>
          <w:rFonts w:eastAsiaTheme="minorEastAsia"/>
          <w:spacing w:val="-6"/>
          <w:sz w:val="24"/>
          <w:szCs w:val="24"/>
        </w:rPr>
        <w:t xml:space="preserve"> </w:t>
      </w:r>
      <w:r w:rsidRPr="009F0CED">
        <w:rPr>
          <w:rFonts w:eastAsiaTheme="minorEastAsia"/>
          <w:sz w:val="24"/>
          <w:szCs w:val="24"/>
        </w:rPr>
        <w:t>pursuant</w:t>
      </w:r>
      <w:r w:rsidRPr="009F0CED">
        <w:rPr>
          <w:rFonts w:eastAsiaTheme="minorEastAsia"/>
          <w:spacing w:val="-7"/>
          <w:sz w:val="24"/>
          <w:szCs w:val="24"/>
        </w:rPr>
        <w:t xml:space="preserve"> </w:t>
      </w:r>
      <w:r w:rsidRPr="009F0CED">
        <w:rPr>
          <w:rFonts w:eastAsiaTheme="minorEastAsia"/>
          <w:sz w:val="24"/>
          <w:szCs w:val="24"/>
        </w:rPr>
        <w:t>thereto</w:t>
      </w:r>
      <w:r w:rsidRPr="009F0CED">
        <w:rPr>
          <w:rFonts w:eastAsiaTheme="minorEastAsia"/>
          <w:spacing w:val="-8"/>
          <w:sz w:val="24"/>
          <w:szCs w:val="24"/>
        </w:rPr>
        <w:t xml:space="preserve"> </w:t>
      </w:r>
      <w:r w:rsidRPr="009F0CED">
        <w:rPr>
          <w:rFonts w:eastAsiaTheme="minorEastAsia"/>
          <w:spacing w:val="-1"/>
          <w:sz w:val="24"/>
          <w:szCs w:val="24"/>
        </w:rPr>
        <w:t>or</w:t>
      </w:r>
      <w:r w:rsidRPr="009F0CED">
        <w:rPr>
          <w:rFonts w:eastAsiaTheme="minorEastAsia"/>
          <w:spacing w:val="-3"/>
          <w:sz w:val="24"/>
          <w:szCs w:val="24"/>
        </w:rPr>
        <w:t xml:space="preserve"> </w:t>
      </w:r>
      <w:r w:rsidRPr="009F0CED">
        <w:rPr>
          <w:rFonts w:eastAsiaTheme="minorEastAsia"/>
          <w:spacing w:val="1"/>
          <w:sz w:val="24"/>
          <w:szCs w:val="24"/>
        </w:rPr>
        <w:t>any</w:t>
      </w:r>
      <w:r w:rsidRPr="009F0CED">
        <w:rPr>
          <w:rFonts w:eastAsiaTheme="minorEastAsia"/>
          <w:spacing w:val="-10"/>
          <w:sz w:val="24"/>
          <w:szCs w:val="24"/>
        </w:rPr>
        <w:t xml:space="preserve"> </w:t>
      </w:r>
      <w:r w:rsidRPr="009F0CED">
        <w:rPr>
          <w:rFonts w:eastAsiaTheme="minorEastAsia"/>
          <w:sz w:val="24"/>
          <w:szCs w:val="24"/>
        </w:rPr>
        <w:t>amendments</w:t>
      </w:r>
      <w:r w:rsidRPr="009F0CED">
        <w:rPr>
          <w:rFonts w:eastAsiaTheme="minorEastAsia"/>
          <w:spacing w:val="-6"/>
          <w:sz w:val="24"/>
          <w:szCs w:val="24"/>
        </w:rPr>
        <w:t xml:space="preserve"> </w:t>
      </w:r>
      <w:r w:rsidRPr="009F0CED">
        <w:rPr>
          <w:rFonts w:eastAsiaTheme="minorEastAsia"/>
          <w:sz w:val="24"/>
          <w:szCs w:val="24"/>
        </w:rPr>
        <w:t>to</w:t>
      </w:r>
      <w:r w:rsidRPr="009F0CED">
        <w:rPr>
          <w:rFonts w:eastAsiaTheme="minorEastAsia"/>
          <w:spacing w:val="-7"/>
          <w:sz w:val="24"/>
          <w:szCs w:val="24"/>
        </w:rPr>
        <w:t xml:space="preserve"> </w:t>
      </w:r>
      <w:r w:rsidRPr="009F0CED">
        <w:rPr>
          <w:rFonts w:eastAsiaTheme="minorEastAsia"/>
          <w:sz w:val="24"/>
          <w:szCs w:val="24"/>
        </w:rPr>
        <w:t>a</w:t>
      </w:r>
      <w:r w:rsidRPr="009F0CED">
        <w:rPr>
          <w:rFonts w:eastAsiaTheme="minorEastAsia"/>
          <w:spacing w:val="-8"/>
          <w:sz w:val="24"/>
          <w:szCs w:val="24"/>
        </w:rPr>
        <w:t xml:space="preserve"> </w:t>
      </w:r>
      <w:r w:rsidRPr="009F0CED">
        <w:rPr>
          <w:rFonts w:eastAsiaTheme="minorEastAsia"/>
          <w:sz w:val="24"/>
          <w:szCs w:val="24"/>
        </w:rPr>
        <w:t>master</w:t>
      </w:r>
      <w:r w:rsidRPr="009F0CED">
        <w:rPr>
          <w:rFonts w:eastAsiaTheme="minorEastAsia"/>
          <w:spacing w:val="-6"/>
          <w:sz w:val="24"/>
          <w:szCs w:val="24"/>
        </w:rPr>
        <w:t xml:space="preserve"> </w:t>
      </w:r>
      <w:r w:rsidRPr="009F0CED">
        <w:rPr>
          <w:rFonts w:eastAsiaTheme="minorEastAsia"/>
          <w:spacing w:val="-1"/>
          <w:sz w:val="24"/>
          <w:szCs w:val="24"/>
        </w:rPr>
        <w:t>plan,</w:t>
      </w:r>
      <w:r w:rsidRPr="009F0CED">
        <w:rPr>
          <w:rFonts w:eastAsiaTheme="minorEastAsia"/>
          <w:spacing w:val="42"/>
          <w:w w:val="99"/>
          <w:sz w:val="24"/>
          <w:szCs w:val="24"/>
        </w:rPr>
        <w:t xml:space="preserve"> </w:t>
      </w:r>
      <w:r w:rsidRPr="009F0CED">
        <w:rPr>
          <w:rFonts w:eastAsiaTheme="minorEastAsia"/>
          <w:spacing w:val="-1"/>
          <w:sz w:val="24"/>
          <w:szCs w:val="24"/>
        </w:rPr>
        <w:t>development</w:t>
      </w:r>
      <w:r w:rsidRPr="009F0CED">
        <w:rPr>
          <w:rFonts w:eastAsiaTheme="minorEastAsia"/>
          <w:spacing w:val="-8"/>
          <w:sz w:val="24"/>
          <w:szCs w:val="24"/>
        </w:rPr>
        <w:t xml:space="preserve"> </w:t>
      </w:r>
      <w:r w:rsidRPr="009F0CED">
        <w:rPr>
          <w:rFonts w:eastAsiaTheme="minorEastAsia"/>
          <w:spacing w:val="-1"/>
          <w:sz w:val="24"/>
          <w:szCs w:val="24"/>
        </w:rPr>
        <w:t>regulations</w:t>
      </w:r>
      <w:r w:rsidRPr="009F0CED">
        <w:rPr>
          <w:rFonts w:eastAsiaTheme="minorEastAsia"/>
          <w:spacing w:val="-4"/>
          <w:sz w:val="24"/>
          <w:szCs w:val="24"/>
        </w:rPr>
        <w:t xml:space="preserve"> </w:t>
      </w:r>
      <w:r w:rsidRPr="009F0CED">
        <w:rPr>
          <w:rFonts w:eastAsiaTheme="minorEastAsia"/>
          <w:spacing w:val="-1"/>
          <w:sz w:val="24"/>
          <w:szCs w:val="24"/>
        </w:rPr>
        <w:t>or</w:t>
      </w:r>
      <w:r w:rsidRPr="009F0CED">
        <w:rPr>
          <w:rFonts w:eastAsiaTheme="minorEastAsia"/>
          <w:spacing w:val="-6"/>
          <w:sz w:val="24"/>
          <w:szCs w:val="24"/>
        </w:rPr>
        <w:t xml:space="preserve"> </w:t>
      </w:r>
      <w:r w:rsidRPr="009F0CED">
        <w:rPr>
          <w:rFonts w:eastAsiaTheme="minorEastAsia"/>
          <w:spacing w:val="-1"/>
          <w:sz w:val="24"/>
          <w:szCs w:val="24"/>
        </w:rPr>
        <w:t>other</w:t>
      </w:r>
      <w:r w:rsidRPr="009F0CED">
        <w:rPr>
          <w:rFonts w:eastAsiaTheme="minorEastAsia"/>
          <w:spacing w:val="-7"/>
          <w:sz w:val="24"/>
          <w:szCs w:val="24"/>
        </w:rPr>
        <w:t xml:space="preserve"> </w:t>
      </w:r>
      <w:r w:rsidRPr="009F0CED">
        <w:rPr>
          <w:rFonts w:eastAsiaTheme="minorEastAsia"/>
          <w:sz w:val="24"/>
          <w:szCs w:val="24"/>
        </w:rPr>
        <w:t>regulations</w:t>
      </w:r>
      <w:r w:rsidRPr="009F0CED">
        <w:rPr>
          <w:rFonts w:eastAsiaTheme="minorEastAsia"/>
          <w:spacing w:val="-5"/>
          <w:sz w:val="24"/>
          <w:szCs w:val="24"/>
        </w:rPr>
        <w:t xml:space="preserve"> </w:t>
      </w:r>
      <w:r w:rsidRPr="009F0CED">
        <w:rPr>
          <w:rFonts w:eastAsiaTheme="minorEastAsia"/>
          <w:sz w:val="24"/>
          <w:szCs w:val="24"/>
        </w:rPr>
        <w:t>adopted</w:t>
      </w:r>
      <w:r w:rsidRPr="009F0CED">
        <w:rPr>
          <w:rFonts w:eastAsiaTheme="minorEastAsia"/>
          <w:spacing w:val="-3"/>
          <w:sz w:val="24"/>
          <w:szCs w:val="24"/>
        </w:rPr>
        <w:t xml:space="preserve"> </w:t>
      </w:r>
      <w:r w:rsidRPr="009F0CED">
        <w:rPr>
          <w:rFonts w:eastAsiaTheme="minorEastAsia"/>
          <w:spacing w:val="1"/>
          <w:sz w:val="24"/>
          <w:szCs w:val="24"/>
        </w:rPr>
        <w:t>by</w:t>
      </w:r>
      <w:r w:rsidRPr="009F0CED">
        <w:rPr>
          <w:rFonts w:eastAsiaTheme="minorEastAsia"/>
          <w:spacing w:val="-9"/>
          <w:sz w:val="24"/>
          <w:szCs w:val="24"/>
        </w:rPr>
        <w:t xml:space="preserve"> </w:t>
      </w:r>
      <w:r w:rsidRPr="009F0CED">
        <w:rPr>
          <w:rFonts w:eastAsiaTheme="minorEastAsia"/>
          <w:sz w:val="24"/>
          <w:szCs w:val="24"/>
        </w:rPr>
        <w:t>a</w:t>
      </w:r>
      <w:r w:rsidRPr="009F0CED">
        <w:rPr>
          <w:rFonts w:eastAsiaTheme="minorEastAsia"/>
          <w:spacing w:val="-7"/>
          <w:sz w:val="24"/>
          <w:szCs w:val="24"/>
        </w:rPr>
        <w:t xml:space="preserve"> </w:t>
      </w:r>
      <w:r w:rsidRPr="009F0CED">
        <w:rPr>
          <w:rFonts w:eastAsiaTheme="minorEastAsia"/>
          <w:sz w:val="24"/>
          <w:szCs w:val="24"/>
        </w:rPr>
        <w:t>local</w:t>
      </w:r>
      <w:r w:rsidRPr="009F0CED">
        <w:rPr>
          <w:rFonts w:eastAsiaTheme="minorEastAsia"/>
          <w:spacing w:val="-6"/>
          <w:sz w:val="24"/>
          <w:szCs w:val="24"/>
        </w:rPr>
        <w:t xml:space="preserve"> </w:t>
      </w:r>
      <w:r w:rsidRPr="009F0CED">
        <w:rPr>
          <w:rFonts w:eastAsiaTheme="minorEastAsia"/>
          <w:sz w:val="24"/>
          <w:szCs w:val="24"/>
        </w:rPr>
        <w:t>government</w:t>
      </w:r>
      <w:r w:rsidRPr="009F0CED">
        <w:rPr>
          <w:rFonts w:eastAsiaTheme="minorEastAsia"/>
          <w:spacing w:val="-7"/>
          <w:sz w:val="24"/>
          <w:szCs w:val="24"/>
        </w:rPr>
        <w:t xml:space="preserve"> </w:t>
      </w:r>
      <w:r w:rsidRPr="009F0CED">
        <w:rPr>
          <w:rFonts w:eastAsiaTheme="minorEastAsia"/>
          <w:sz w:val="24"/>
          <w:szCs w:val="24"/>
        </w:rPr>
        <w:t>unit</w:t>
      </w:r>
      <w:r w:rsidRPr="009F0CED">
        <w:rPr>
          <w:rFonts w:eastAsiaTheme="minorEastAsia"/>
          <w:spacing w:val="-7"/>
          <w:sz w:val="24"/>
          <w:szCs w:val="24"/>
        </w:rPr>
        <w:t xml:space="preserve"> </w:t>
      </w:r>
      <w:r w:rsidRPr="009F0CED">
        <w:rPr>
          <w:rFonts w:eastAsiaTheme="minorEastAsia"/>
          <w:spacing w:val="1"/>
          <w:sz w:val="24"/>
          <w:szCs w:val="24"/>
        </w:rPr>
        <w:t>to</w:t>
      </w:r>
      <w:r w:rsidRPr="009F0CED">
        <w:rPr>
          <w:rFonts w:eastAsiaTheme="minorEastAsia"/>
          <w:spacing w:val="-8"/>
          <w:sz w:val="24"/>
          <w:szCs w:val="24"/>
        </w:rPr>
        <w:t xml:space="preserve"> </w:t>
      </w:r>
      <w:r w:rsidRPr="009F0CED">
        <w:rPr>
          <w:rFonts w:eastAsiaTheme="minorEastAsia"/>
          <w:sz w:val="24"/>
          <w:szCs w:val="24"/>
        </w:rPr>
        <w:t>specifically</w:t>
      </w:r>
      <w:r w:rsidRPr="009F0CED">
        <w:rPr>
          <w:rFonts w:eastAsiaTheme="minorEastAsia"/>
          <w:spacing w:val="-10"/>
          <w:sz w:val="24"/>
          <w:szCs w:val="24"/>
        </w:rPr>
        <w:t xml:space="preserve"> </w:t>
      </w:r>
      <w:r w:rsidRPr="009F0CED">
        <w:rPr>
          <w:rFonts w:eastAsiaTheme="minorEastAsia"/>
          <w:sz w:val="24"/>
          <w:szCs w:val="24"/>
        </w:rPr>
        <w:t>conform</w:t>
      </w:r>
      <w:r w:rsidRPr="009F0CED">
        <w:rPr>
          <w:rFonts w:eastAsiaTheme="minorEastAsia"/>
          <w:spacing w:val="62"/>
          <w:w w:val="99"/>
          <w:sz w:val="24"/>
          <w:szCs w:val="24"/>
        </w:rPr>
        <w:t xml:space="preserve"> </w:t>
      </w:r>
      <w:r w:rsidRPr="009F0CED">
        <w:rPr>
          <w:rFonts w:eastAsiaTheme="minorEastAsia"/>
          <w:spacing w:val="-1"/>
          <w:sz w:val="24"/>
          <w:szCs w:val="24"/>
        </w:rPr>
        <w:t>them</w:t>
      </w:r>
      <w:r w:rsidRPr="009F0CED">
        <w:rPr>
          <w:rFonts w:eastAsiaTheme="minorEastAsia"/>
          <w:spacing w:val="-2"/>
          <w:sz w:val="24"/>
          <w:szCs w:val="24"/>
        </w:rPr>
        <w:t xml:space="preserve"> </w:t>
      </w:r>
      <w:r w:rsidRPr="009F0CED">
        <w:rPr>
          <w:rFonts w:eastAsiaTheme="minorEastAsia"/>
          <w:spacing w:val="-1"/>
          <w:sz w:val="24"/>
          <w:szCs w:val="24"/>
        </w:rPr>
        <w:t>with</w:t>
      </w:r>
      <w:r w:rsidRPr="009F0CED">
        <w:rPr>
          <w:rFonts w:eastAsiaTheme="minorEastAsia"/>
          <w:spacing w:val="-6"/>
          <w:sz w:val="24"/>
          <w:szCs w:val="24"/>
        </w:rPr>
        <w:t xml:space="preserve"> </w:t>
      </w:r>
      <w:r w:rsidRPr="009F0CED">
        <w:rPr>
          <w:rFonts w:eastAsiaTheme="minorEastAsia"/>
          <w:sz w:val="24"/>
          <w:szCs w:val="24"/>
        </w:rPr>
        <w:t>the</w:t>
      </w:r>
      <w:r w:rsidRPr="009F0CED">
        <w:rPr>
          <w:rFonts w:eastAsiaTheme="minorEastAsia"/>
          <w:spacing w:val="-7"/>
          <w:sz w:val="24"/>
          <w:szCs w:val="24"/>
        </w:rPr>
        <w:t xml:space="preserve"> </w:t>
      </w:r>
      <w:r w:rsidRPr="009F0CED">
        <w:rPr>
          <w:rFonts w:eastAsiaTheme="minorEastAsia"/>
          <w:sz w:val="24"/>
          <w:szCs w:val="24"/>
        </w:rPr>
        <w:t>regional</w:t>
      </w:r>
      <w:r w:rsidRPr="009F0CED">
        <w:rPr>
          <w:rFonts w:eastAsiaTheme="minorEastAsia"/>
          <w:spacing w:val="-7"/>
          <w:sz w:val="24"/>
          <w:szCs w:val="24"/>
        </w:rPr>
        <w:t xml:space="preserve"> </w:t>
      </w:r>
      <w:r w:rsidRPr="009F0CED">
        <w:rPr>
          <w:rFonts w:eastAsiaTheme="minorEastAsia"/>
          <w:sz w:val="24"/>
          <w:szCs w:val="24"/>
        </w:rPr>
        <w:t>master</w:t>
      </w:r>
      <w:r w:rsidRPr="009F0CED">
        <w:rPr>
          <w:rFonts w:eastAsiaTheme="minorEastAsia"/>
          <w:spacing w:val="-5"/>
          <w:sz w:val="24"/>
          <w:szCs w:val="24"/>
        </w:rPr>
        <w:t xml:space="preserve"> </w:t>
      </w:r>
      <w:r w:rsidRPr="009F0CED">
        <w:rPr>
          <w:rFonts w:eastAsiaTheme="minorEastAsia"/>
          <w:spacing w:val="-1"/>
          <w:sz w:val="24"/>
          <w:szCs w:val="24"/>
        </w:rPr>
        <w:t>plan;</w:t>
      </w:r>
      <w:r w:rsidRPr="009F0CED">
        <w:rPr>
          <w:rFonts w:eastAsiaTheme="minorEastAsia"/>
          <w:spacing w:val="-6"/>
          <w:sz w:val="24"/>
          <w:szCs w:val="24"/>
        </w:rPr>
        <w:t xml:space="preserve"> </w:t>
      </w:r>
      <w:r w:rsidRPr="009F0CED">
        <w:rPr>
          <w:rFonts w:eastAsiaTheme="minorEastAsia"/>
          <w:sz w:val="24"/>
          <w:szCs w:val="24"/>
        </w:rPr>
        <w:t>and</w:t>
      </w:r>
    </w:p>
    <w:p w14:paraId="3849A777" w14:textId="77777777" w:rsidR="009F0CED" w:rsidRPr="009F0CED" w:rsidRDefault="009F0CED" w:rsidP="009F0CED">
      <w:pPr>
        <w:widowControl w:val="0"/>
        <w:kinsoku w:val="0"/>
        <w:overflowPunct w:val="0"/>
        <w:autoSpaceDE w:val="0"/>
        <w:autoSpaceDN w:val="0"/>
        <w:adjustRightInd w:val="0"/>
        <w:spacing w:before="9"/>
        <w:rPr>
          <w:rFonts w:eastAsiaTheme="minorEastAsia"/>
          <w:sz w:val="24"/>
          <w:szCs w:val="24"/>
        </w:rPr>
      </w:pPr>
    </w:p>
    <w:p w14:paraId="7CAA404A" w14:textId="77777777" w:rsidR="009F0CED" w:rsidRPr="009F0CED" w:rsidRDefault="009F0CED" w:rsidP="009F0CED">
      <w:pPr>
        <w:widowControl w:val="0"/>
        <w:kinsoku w:val="0"/>
        <w:overflowPunct w:val="0"/>
        <w:autoSpaceDE w:val="0"/>
        <w:autoSpaceDN w:val="0"/>
        <w:adjustRightInd w:val="0"/>
        <w:ind w:left="839"/>
        <w:rPr>
          <w:rFonts w:eastAsiaTheme="minorEastAsia"/>
          <w:sz w:val="24"/>
          <w:szCs w:val="24"/>
        </w:rPr>
      </w:pPr>
      <w:r w:rsidRPr="009F0CED">
        <w:rPr>
          <w:rFonts w:eastAsiaTheme="minorEastAsia"/>
          <w:b/>
          <w:bCs/>
          <w:sz w:val="24"/>
          <w:szCs w:val="24"/>
        </w:rPr>
        <w:t>WHEREAS</w:t>
      </w:r>
      <w:r w:rsidRPr="009F0CED">
        <w:rPr>
          <w:rFonts w:eastAsiaTheme="minorEastAsia"/>
          <w:sz w:val="24"/>
          <w:szCs w:val="24"/>
        </w:rPr>
        <w:t>,</w:t>
      </w:r>
      <w:r w:rsidRPr="009F0CED">
        <w:rPr>
          <w:rFonts w:eastAsiaTheme="minorEastAsia"/>
          <w:spacing w:val="-9"/>
          <w:sz w:val="24"/>
          <w:szCs w:val="24"/>
        </w:rPr>
        <w:t xml:space="preserve"> </w:t>
      </w:r>
      <w:r w:rsidRPr="009F0CED">
        <w:rPr>
          <w:rFonts w:eastAsiaTheme="minorEastAsia"/>
          <w:spacing w:val="2"/>
          <w:sz w:val="24"/>
          <w:szCs w:val="24"/>
        </w:rPr>
        <w:t>Borough of Bloomingdale</w:t>
      </w:r>
      <w:r w:rsidRPr="009F0CED">
        <w:rPr>
          <w:rFonts w:eastAsiaTheme="minorEastAsia"/>
          <w:spacing w:val="-7"/>
          <w:sz w:val="24"/>
          <w:szCs w:val="24"/>
        </w:rPr>
        <w:t xml:space="preserve"> </w:t>
      </w:r>
      <w:r w:rsidRPr="009F0CED">
        <w:rPr>
          <w:rFonts w:eastAsiaTheme="minorEastAsia"/>
          <w:spacing w:val="-1"/>
          <w:sz w:val="24"/>
          <w:szCs w:val="24"/>
        </w:rPr>
        <w:t>is</w:t>
      </w:r>
      <w:r w:rsidRPr="009F0CED">
        <w:rPr>
          <w:rFonts w:eastAsiaTheme="minorEastAsia"/>
          <w:spacing w:val="-4"/>
          <w:sz w:val="24"/>
          <w:szCs w:val="24"/>
        </w:rPr>
        <w:t xml:space="preserve"> </w:t>
      </w:r>
      <w:r w:rsidRPr="009F0CED">
        <w:rPr>
          <w:rFonts w:eastAsiaTheme="minorEastAsia"/>
          <w:spacing w:val="-1"/>
          <w:sz w:val="24"/>
          <w:szCs w:val="24"/>
        </w:rPr>
        <w:t>located</w:t>
      </w:r>
      <w:r w:rsidRPr="009F0CED">
        <w:rPr>
          <w:rFonts w:eastAsiaTheme="minorEastAsia"/>
          <w:spacing w:val="-7"/>
          <w:sz w:val="24"/>
          <w:szCs w:val="24"/>
        </w:rPr>
        <w:t xml:space="preserve"> </w:t>
      </w:r>
      <w:r w:rsidRPr="009F0CED">
        <w:rPr>
          <w:rFonts w:eastAsiaTheme="minorEastAsia"/>
          <w:sz w:val="24"/>
          <w:szCs w:val="24"/>
        </w:rPr>
        <w:t>in excess of 60%</w:t>
      </w:r>
      <w:r w:rsidRPr="009F0CED">
        <w:rPr>
          <w:rFonts w:eastAsiaTheme="minorEastAsia"/>
          <w:spacing w:val="-4"/>
          <w:sz w:val="24"/>
          <w:szCs w:val="24"/>
        </w:rPr>
        <w:t xml:space="preserve"> </w:t>
      </w:r>
      <w:r w:rsidRPr="009F0CED">
        <w:rPr>
          <w:rFonts w:eastAsiaTheme="minorEastAsia"/>
          <w:spacing w:val="-1"/>
          <w:sz w:val="24"/>
          <w:szCs w:val="24"/>
        </w:rPr>
        <w:t>in</w:t>
      </w:r>
      <w:r w:rsidRPr="009F0CED">
        <w:rPr>
          <w:rFonts w:eastAsiaTheme="minorEastAsia"/>
          <w:spacing w:val="-5"/>
          <w:sz w:val="24"/>
          <w:szCs w:val="24"/>
        </w:rPr>
        <w:t xml:space="preserve"> </w:t>
      </w:r>
      <w:r w:rsidRPr="009F0CED">
        <w:rPr>
          <w:rFonts w:eastAsiaTheme="minorEastAsia"/>
          <w:spacing w:val="-1"/>
          <w:sz w:val="24"/>
          <w:szCs w:val="24"/>
        </w:rPr>
        <w:t>the</w:t>
      </w:r>
      <w:r w:rsidRPr="009F0CED">
        <w:rPr>
          <w:rFonts w:eastAsiaTheme="minorEastAsia"/>
          <w:spacing w:val="-5"/>
          <w:sz w:val="24"/>
          <w:szCs w:val="24"/>
        </w:rPr>
        <w:t xml:space="preserve"> </w:t>
      </w:r>
      <w:r w:rsidRPr="009F0CED">
        <w:rPr>
          <w:rFonts w:eastAsiaTheme="minorEastAsia"/>
          <w:sz w:val="24"/>
          <w:szCs w:val="24"/>
        </w:rPr>
        <w:t>Highlands</w:t>
      </w:r>
      <w:r w:rsidRPr="009F0CED">
        <w:rPr>
          <w:rFonts w:eastAsiaTheme="minorEastAsia"/>
          <w:spacing w:val="-6"/>
          <w:sz w:val="24"/>
          <w:szCs w:val="24"/>
        </w:rPr>
        <w:t xml:space="preserve"> </w:t>
      </w:r>
      <w:r w:rsidRPr="009F0CED">
        <w:rPr>
          <w:rFonts w:eastAsiaTheme="minorEastAsia"/>
          <w:sz w:val="24"/>
          <w:szCs w:val="24"/>
        </w:rPr>
        <w:t>Preservation</w:t>
      </w:r>
      <w:r w:rsidRPr="009F0CED">
        <w:rPr>
          <w:rFonts w:eastAsiaTheme="minorEastAsia"/>
          <w:spacing w:val="-5"/>
          <w:sz w:val="24"/>
          <w:szCs w:val="24"/>
        </w:rPr>
        <w:t xml:space="preserve"> </w:t>
      </w:r>
      <w:r w:rsidRPr="009F0CED">
        <w:rPr>
          <w:rFonts w:eastAsiaTheme="minorEastAsia"/>
          <w:sz w:val="24"/>
          <w:szCs w:val="24"/>
        </w:rPr>
        <w:t>Zone;</w:t>
      </w:r>
      <w:r w:rsidRPr="009F0CED">
        <w:rPr>
          <w:rFonts w:eastAsiaTheme="minorEastAsia"/>
          <w:spacing w:val="-7"/>
          <w:sz w:val="24"/>
          <w:szCs w:val="24"/>
        </w:rPr>
        <w:t xml:space="preserve"> </w:t>
      </w:r>
      <w:r w:rsidRPr="009F0CED">
        <w:rPr>
          <w:rFonts w:eastAsiaTheme="minorEastAsia"/>
          <w:sz w:val="24"/>
          <w:szCs w:val="24"/>
        </w:rPr>
        <w:t>and</w:t>
      </w:r>
    </w:p>
    <w:p w14:paraId="2A7162B3" w14:textId="77777777" w:rsidR="009F0CED" w:rsidRPr="009F0CED" w:rsidRDefault="009F0CED" w:rsidP="009F0CED">
      <w:pPr>
        <w:widowControl w:val="0"/>
        <w:kinsoku w:val="0"/>
        <w:overflowPunct w:val="0"/>
        <w:autoSpaceDE w:val="0"/>
        <w:autoSpaceDN w:val="0"/>
        <w:adjustRightInd w:val="0"/>
        <w:spacing w:before="1"/>
        <w:rPr>
          <w:rFonts w:eastAsiaTheme="minorEastAsia"/>
          <w:sz w:val="24"/>
          <w:szCs w:val="24"/>
        </w:rPr>
      </w:pPr>
    </w:p>
    <w:p w14:paraId="5AE444C4" w14:textId="77777777" w:rsidR="009F0CED" w:rsidRPr="009F0CED" w:rsidRDefault="009F0CED" w:rsidP="009F0CED">
      <w:pPr>
        <w:widowControl w:val="0"/>
        <w:kinsoku w:val="0"/>
        <w:overflowPunct w:val="0"/>
        <w:autoSpaceDE w:val="0"/>
        <w:autoSpaceDN w:val="0"/>
        <w:adjustRightInd w:val="0"/>
        <w:ind w:left="119" w:right="198" w:firstLine="720"/>
        <w:rPr>
          <w:rFonts w:eastAsiaTheme="minorEastAsia"/>
          <w:sz w:val="24"/>
          <w:szCs w:val="24"/>
        </w:rPr>
      </w:pPr>
      <w:r w:rsidRPr="009F0CED">
        <w:rPr>
          <w:rFonts w:eastAsiaTheme="minorEastAsia"/>
          <w:b/>
          <w:bCs/>
          <w:sz w:val="24"/>
          <w:szCs w:val="24"/>
        </w:rPr>
        <w:t>NOW,</w:t>
      </w:r>
      <w:r w:rsidRPr="009F0CED">
        <w:rPr>
          <w:rFonts w:eastAsiaTheme="minorEastAsia"/>
          <w:b/>
          <w:bCs/>
          <w:spacing w:val="-7"/>
          <w:sz w:val="24"/>
          <w:szCs w:val="24"/>
        </w:rPr>
        <w:t xml:space="preserve"> </w:t>
      </w:r>
      <w:r w:rsidRPr="009F0CED">
        <w:rPr>
          <w:rFonts w:eastAsiaTheme="minorEastAsia"/>
          <w:b/>
          <w:bCs/>
          <w:sz w:val="24"/>
          <w:szCs w:val="24"/>
        </w:rPr>
        <w:t>THEREFORE,</w:t>
      </w:r>
      <w:r w:rsidRPr="009F0CED">
        <w:rPr>
          <w:rFonts w:eastAsiaTheme="minorEastAsia"/>
          <w:b/>
          <w:bCs/>
          <w:spacing w:val="-7"/>
          <w:sz w:val="24"/>
          <w:szCs w:val="24"/>
        </w:rPr>
        <w:t xml:space="preserve"> </w:t>
      </w:r>
      <w:r w:rsidRPr="009F0CED">
        <w:rPr>
          <w:rFonts w:eastAsiaTheme="minorEastAsia"/>
          <w:b/>
          <w:bCs/>
          <w:spacing w:val="1"/>
          <w:sz w:val="24"/>
          <w:szCs w:val="24"/>
        </w:rPr>
        <w:t>BE</w:t>
      </w:r>
      <w:r w:rsidRPr="009F0CED">
        <w:rPr>
          <w:rFonts w:eastAsiaTheme="minorEastAsia"/>
          <w:b/>
          <w:bCs/>
          <w:spacing w:val="-7"/>
          <w:sz w:val="24"/>
          <w:szCs w:val="24"/>
        </w:rPr>
        <w:t xml:space="preserve"> </w:t>
      </w:r>
      <w:r w:rsidRPr="009F0CED">
        <w:rPr>
          <w:rFonts w:eastAsiaTheme="minorEastAsia"/>
          <w:b/>
          <w:bCs/>
          <w:sz w:val="24"/>
          <w:szCs w:val="24"/>
        </w:rPr>
        <w:t>IT</w:t>
      </w:r>
      <w:r w:rsidRPr="009F0CED">
        <w:rPr>
          <w:rFonts w:eastAsiaTheme="minorEastAsia"/>
          <w:b/>
          <w:bCs/>
          <w:spacing w:val="-3"/>
          <w:sz w:val="24"/>
          <w:szCs w:val="24"/>
        </w:rPr>
        <w:t xml:space="preserve"> </w:t>
      </w:r>
      <w:r w:rsidRPr="009F0CED">
        <w:rPr>
          <w:rFonts w:eastAsiaTheme="minorEastAsia"/>
          <w:b/>
          <w:bCs/>
          <w:sz w:val="24"/>
          <w:szCs w:val="24"/>
        </w:rPr>
        <w:t>RESOLVED</w:t>
      </w:r>
      <w:r w:rsidRPr="009F0CED">
        <w:rPr>
          <w:rFonts w:eastAsiaTheme="minorEastAsia"/>
          <w:sz w:val="24"/>
          <w:szCs w:val="24"/>
        </w:rPr>
        <w:t>,</w:t>
      </w:r>
      <w:r w:rsidRPr="009F0CED">
        <w:rPr>
          <w:rFonts w:eastAsiaTheme="minorEastAsia"/>
          <w:spacing w:val="-7"/>
          <w:sz w:val="24"/>
          <w:szCs w:val="24"/>
        </w:rPr>
        <w:t xml:space="preserve"> </w:t>
      </w:r>
      <w:r w:rsidRPr="009F0CED">
        <w:rPr>
          <w:rFonts w:eastAsiaTheme="minorEastAsia"/>
          <w:sz w:val="24"/>
          <w:szCs w:val="24"/>
        </w:rPr>
        <w:t>that</w:t>
      </w:r>
      <w:r w:rsidRPr="009F0CED">
        <w:rPr>
          <w:rFonts w:eastAsiaTheme="minorEastAsia"/>
          <w:spacing w:val="-7"/>
          <w:sz w:val="24"/>
          <w:szCs w:val="24"/>
        </w:rPr>
        <w:t xml:space="preserve"> </w:t>
      </w:r>
      <w:r w:rsidRPr="009F0CED">
        <w:rPr>
          <w:rFonts w:eastAsiaTheme="minorEastAsia"/>
          <w:sz w:val="24"/>
          <w:szCs w:val="24"/>
        </w:rPr>
        <w:t>the</w:t>
      </w:r>
      <w:r w:rsidRPr="009F0CED">
        <w:rPr>
          <w:rFonts w:eastAsiaTheme="minorEastAsia"/>
          <w:spacing w:val="-5"/>
          <w:sz w:val="24"/>
          <w:szCs w:val="24"/>
        </w:rPr>
        <w:t xml:space="preserve"> </w:t>
      </w:r>
      <w:r w:rsidRPr="009F0CED">
        <w:rPr>
          <w:rFonts w:eastAsiaTheme="minorEastAsia"/>
          <w:sz w:val="24"/>
          <w:szCs w:val="24"/>
        </w:rPr>
        <w:t>Mayor</w:t>
      </w:r>
      <w:r w:rsidRPr="009F0CED">
        <w:rPr>
          <w:rFonts w:eastAsiaTheme="minorEastAsia"/>
          <w:spacing w:val="-6"/>
          <w:sz w:val="24"/>
          <w:szCs w:val="24"/>
        </w:rPr>
        <w:t xml:space="preserve"> </w:t>
      </w:r>
      <w:r w:rsidRPr="009F0CED">
        <w:rPr>
          <w:rFonts w:eastAsiaTheme="minorEastAsia"/>
          <w:spacing w:val="-1"/>
          <w:sz w:val="24"/>
          <w:szCs w:val="24"/>
        </w:rPr>
        <w:t>and</w:t>
      </w:r>
      <w:r w:rsidRPr="009F0CED">
        <w:rPr>
          <w:rFonts w:eastAsiaTheme="minorEastAsia"/>
          <w:spacing w:val="-7"/>
          <w:sz w:val="24"/>
          <w:szCs w:val="24"/>
        </w:rPr>
        <w:t xml:space="preserve"> </w:t>
      </w:r>
      <w:r w:rsidRPr="009F0CED">
        <w:rPr>
          <w:rFonts w:eastAsiaTheme="minorEastAsia"/>
          <w:sz w:val="24"/>
          <w:szCs w:val="24"/>
        </w:rPr>
        <w:t>Council</w:t>
      </w:r>
      <w:r w:rsidRPr="009F0CED">
        <w:rPr>
          <w:rFonts w:eastAsiaTheme="minorEastAsia"/>
          <w:spacing w:val="-5"/>
          <w:sz w:val="24"/>
          <w:szCs w:val="24"/>
        </w:rPr>
        <w:t xml:space="preserve"> </w:t>
      </w:r>
      <w:r w:rsidRPr="009F0CED">
        <w:rPr>
          <w:rFonts w:eastAsiaTheme="minorEastAsia"/>
          <w:spacing w:val="-1"/>
          <w:sz w:val="24"/>
          <w:szCs w:val="24"/>
        </w:rPr>
        <w:t>of</w:t>
      </w:r>
      <w:r w:rsidRPr="009F0CED">
        <w:rPr>
          <w:rFonts w:eastAsiaTheme="minorEastAsia"/>
          <w:spacing w:val="-4"/>
          <w:sz w:val="24"/>
          <w:szCs w:val="24"/>
        </w:rPr>
        <w:t xml:space="preserve"> </w:t>
      </w:r>
      <w:r w:rsidRPr="009F0CED">
        <w:rPr>
          <w:rFonts w:eastAsiaTheme="minorEastAsia"/>
          <w:spacing w:val="-1"/>
          <w:sz w:val="24"/>
          <w:szCs w:val="24"/>
        </w:rPr>
        <w:t>the</w:t>
      </w:r>
      <w:r w:rsidRPr="009F0CED">
        <w:rPr>
          <w:rFonts w:eastAsiaTheme="minorEastAsia"/>
          <w:spacing w:val="-7"/>
          <w:sz w:val="24"/>
          <w:szCs w:val="24"/>
        </w:rPr>
        <w:t xml:space="preserve"> </w:t>
      </w:r>
      <w:r w:rsidRPr="009F0CED">
        <w:rPr>
          <w:rFonts w:eastAsiaTheme="minorEastAsia"/>
          <w:sz w:val="24"/>
          <w:szCs w:val="24"/>
        </w:rPr>
        <w:t>Borough of Bloomingdale</w:t>
      </w:r>
      <w:r w:rsidRPr="009F0CED">
        <w:rPr>
          <w:rFonts w:eastAsiaTheme="minorEastAsia"/>
          <w:spacing w:val="-1"/>
          <w:sz w:val="24"/>
          <w:szCs w:val="24"/>
        </w:rPr>
        <w:t>,</w:t>
      </w:r>
      <w:r w:rsidRPr="009F0CED">
        <w:rPr>
          <w:rFonts w:eastAsiaTheme="minorEastAsia"/>
          <w:spacing w:val="-3"/>
          <w:sz w:val="24"/>
          <w:szCs w:val="24"/>
        </w:rPr>
        <w:t xml:space="preserve"> </w:t>
      </w:r>
      <w:r w:rsidRPr="009F0CED">
        <w:rPr>
          <w:rFonts w:eastAsiaTheme="minorEastAsia"/>
          <w:spacing w:val="-1"/>
          <w:sz w:val="24"/>
          <w:szCs w:val="24"/>
        </w:rPr>
        <w:t>in</w:t>
      </w:r>
      <w:r w:rsidRPr="009F0CED">
        <w:rPr>
          <w:rFonts w:eastAsiaTheme="minorEastAsia"/>
          <w:spacing w:val="-6"/>
          <w:sz w:val="24"/>
          <w:szCs w:val="24"/>
        </w:rPr>
        <w:t xml:space="preserve"> </w:t>
      </w:r>
      <w:r w:rsidRPr="009F0CED">
        <w:rPr>
          <w:rFonts w:eastAsiaTheme="minorEastAsia"/>
          <w:sz w:val="24"/>
          <w:szCs w:val="24"/>
        </w:rPr>
        <w:t>the</w:t>
      </w:r>
      <w:r w:rsidRPr="009F0CED">
        <w:rPr>
          <w:rFonts w:eastAsiaTheme="minorEastAsia"/>
          <w:spacing w:val="-5"/>
          <w:sz w:val="24"/>
          <w:szCs w:val="24"/>
        </w:rPr>
        <w:t xml:space="preserve"> </w:t>
      </w:r>
      <w:r w:rsidRPr="009F0CED">
        <w:rPr>
          <w:rFonts w:eastAsiaTheme="minorEastAsia"/>
          <w:sz w:val="24"/>
          <w:szCs w:val="24"/>
        </w:rPr>
        <w:t>County</w:t>
      </w:r>
      <w:r w:rsidRPr="009F0CED">
        <w:rPr>
          <w:rFonts w:eastAsiaTheme="minorEastAsia"/>
          <w:spacing w:val="-7"/>
          <w:sz w:val="24"/>
          <w:szCs w:val="24"/>
        </w:rPr>
        <w:t xml:space="preserve"> </w:t>
      </w:r>
      <w:r w:rsidRPr="009F0CED">
        <w:rPr>
          <w:rFonts w:eastAsiaTheme="minorEastAsia"/>
          <w:spacing w:val="-1"/>
          <w:sz w:val="24"/>
          <w:szCs w:val="24"/>
        </w:rPr>
        <w:t>of</w:t>
      </w:r>
      <w:r w:rsidRPr="009F0CED">
        <w:rPr>
          <w:rFonts w:eastAsiaTheme="minorEastAsia"/>
          <w:spacing w:val="-3"/>
          <w:sz w:val="24"/>
          <w:szCs w:val="24"/>
        </w:rPr>
        <w:t xml:space="preserve"> </w:t>
      </w:r>
      <w:r w:rsidRPr="009F0CED">
        <w:rPr>
          <w:rFonts w:eastAsiaTheme="minorEastAsia"/>
          <w:spacing w:val="-1"/>
          <w:sz w:val="24"/>
          <w:szCs w:val="24"/>
        </w:rPr>
        <w:t>Passaic,</w:t>
      </w:r>
      <w:r w:rsidRPr="009F0CED">
        <w:rPr>
          <w:rFonts w:eastAsiaTheme="minorEastAsia"/>
          <w:spacing w:val="-6"/>
          <w:sz w:val="24"/>
          <w:szCs w:val="24"/>
        </w:rPr>
        <w:t xml:space="preserve"> </w:t>
      </w:r>
      <w:r w:rsidRPr="009F0CED">
        <w:rPr>
          <w:rFonts w:eastAsiaTheme="minorEastAsia"/>
          <w:sz w:val="24"/>
          <w:szCs w:val="24"/>
        </w:rPr>
        <w:t>hereby</w:t>
      </w:r>
      <w:r w:rsidRPr="009F0CED">
        <w:rPr>
          <w:rFonts w:eastAsiaTheme="minorEastAsia"/>
          <w:spacing w:val="-8"/>
          <w:sz w:val="24"/>
          <w:szCs w:val="24"/>
        </w:rPr>
        <w:t xml:space="preserve"> </w:t>
      </w:r>
      <w:r w:rsidRPr="009F0CED">
        <w:rPr>
          <w:rFonts w:eastAsiaTheme="minorEastAsia"/>
          <w:sz w:val="24"/>
          <w:szCs w:val="24"/>
        </w:rPr>
        <w:t>support</w:t>
      </w:r>
      <w:r w:rsidRPr="009F0CED">
        <w:rPr>
          <w:rFonts w:eastAsiaTheme="minorEastAsia"/>
          <w:spacing w:val="-6"/>
          <w:sz w:val="24"/>
          <w:szCs w:val="24"/>
        </w:rPr>
        <w:t xml:space="preserve"> </w:t>
      </w:r>
      <w:r w:rsidRPr="009F0CED">
        <w:rPr>
          <w:rFonts w:eastAsiaTheme="minorEastAsia"/>
          <w:sz w:val="24"/>
          <w:szCs w:val="24"/>
        </w:rPr>
        <w:t>the</w:t>
      </w:r>
      <w:r w:rsidRPr="009F0CED">
        <w:rPr>
          <w:rFonts w:eastAsiaTheme="minorEastAsia"/>
          <w:spacing w:val="-6"/>
          <w:sz w:val="24"/>
          <w:szCs w:val="24"/>
        </w:rPr>
        <w:t xml:space="preserve"> </w:t>
      </w:r>
      <w:r w:rsidRPr="009F0CED">
        <w:rPr>
          <w:rFonts w:eastAsiaTheme="minorEastAsia"/>
          <w:sz w:val="24"/>
          <w:szCs w:val="24"/>
        </w:rPr>
        <w:t>New</w:t>
      </w:r>
      <w:r w:rsidRPr="009F0CED">
        <w:rPr>
          <w:rFonts w:eastAsiaTheme="minorEastAsia"/>
          <w:spacing w:val="-4"/>
          <w:sz w:val="24"/>
          <w:szCs w:val="24"/>
        </w:rPr>
        <w:t xml:space="preserve"> </w:t>
      </w:r>
      <w:r w:rsidRPr="009F0CED">
        <w:rPr>
          <w:rFonts w:eastAsiaTheme="minorEastAsia"/>
          <w:sz w:val="24"/>
          <w:szCs w:val="24"/>
        </w:rPr>
        <w:t>Jersey</w:t>
      </w:r>
      <w:r w:rsidRPr="009F0CED">
        <w:rPr>
          <w:rFonts w:eastAsiaTheme="minorEastAsia"/>
          <w:spacing w:val="-7"/>
          <w:sz w:val="24"/>
          <w:szCs w:val="24"/>
        </w:rPr>
        <w:t xml:space="preserve"> </w:t>
      </w:r>
      <w:r w:rsidRPr="009F0CED">
        <w:rPr>
          <w:rFonts w:eastAsiaTheme="minorEastAsia"/>
          <w:sz w:val="24"/>
          <w:szCs w:val="24"/>
        </w:rPr>
        <w:t>State</w:t>
      </w:r>
      <w:r w:rsidRPr="009F0CED">
        <w:rPr>
          <w:rFonts w:eastAsiaTheme="minorEastAsia"/>
          <w:spacing w:val="-4"/>
          <w:sz w:val="24"/>
          <w:szCs w:val="24"/>
        </w:rPr>
        <w:t xml:space="preserve"> </w:t>
      </w:r>
      <w:r w:rsidRPr="009F0CED">
        <w:rPr>
          <w:rFonts w:eastAsiaTheme="minorEastAsia"/>
          <w:spacing w:val="-1"/>
          <w:sz w:val="24"/>
          <w:szCs w:val="24"/>
        </w:rPr>
        <w:t>Senate</w:t>
      </w:r>
      <w:r w:rsidRPr="009F0CED">
        <w:rPr>
          <w:rFonts w:eastAsiaTheme="minorEastAsia"/>
          <w:spacing w:val="-4"/>
          <w:sz w:val="24"/>
          <w:szCs w:val="24"/>
        </w:rPr>
        <w:t xml:space="preserve"> </w:t>
      </w:r>
      <w:r w:rsidRPr="009F0CED">
        <w:rPr>
          <w:rFonts w:eastAsiaTheme="minorEastAsia"/>
          <w:spacing w:val="-1"/>
          <w:sz w:val="24"/>
          <w:szCs w:val="24"/>
        </w:rPr>
        <w:t>Bill</w:t>
      </w:r>
      <w:r w:rsidRPr="009F0CED">
        <w:rPr>
          <w:rFonts w:eastAsiaTheme="minorEastAsia"/>
          <w:spacing w:val="-4"/>
          <w:sz w:val="24"/>
          <w:szCs w:val="24"/>
        </w:rPr>
        <w:t xml:space="preserve"> </w:t>
      </w:r>
      <w:r w:rsidRPr="009F0CED">
        <w:rPr>
          <w:rFonts w:eastAsiaTheme="minorEastAsia"/>
          <w:spacing w:val="-1"/>
          <w:sz w:val="24"/>
          <w:szCs w:val="24"/>
        </w:rPr>
        <w:t>No.</w:t>
      </w:r>
      <w:r w:rsidRPr="009F0CED">
        <w:rPr>
          <w:rFonts w:eastAsiaTheme="minorEastAsia"/>
          <w:spacing w:val="-3"/>
          <w:sz w:val="24"/>
          <w:szCs w:val="24"/>
        </w:rPr>
        <w:t xml:space="preserve"> </w:t>
      </w:r>
      <w:r w:rsidRPr="009F0CED">
        <w:rPr>
          <w:rFonts w:eastAsiaTheme="minorEastAsia"/>
          <w:sz w:val="24"/>
          <w:szCs w:val="24"/>
        </w:rPr>
        <w:t>S2440;</w:t>
      </w:r>
      <w:r w:rsidRPr="009F0CED">
        <w:rPr>
          <w:rFonts w:eastAsiaTheme="minorEastAsia"/>
          <w:spacing w:val="102"/>
          <w:w w:val="99"/>
          <w:sz w:val="24"/>
          <w:szCs w:val="24"/>
        </w:rPr>
        <w:t xml:space="preserve"> </w:t>
      </w:r>
      <w:r w:rsidRPr="009F0CED">
        <w:rPr>
          <w:rFonts w:eastAsiaTheme="minorEastAsia"/>
          <w:spacing w:val="-1"/>
          <w:sz w:val="24"/>
          <w:szCs w:val="24"/>
        </w:rPr>
        <w:t>and</w:t>
      </w:r>
    </w:p>
    <w:p w14:paraId="022F07F2" w14:textId="77777777" w:rsidR="009F0CED" w:rsidRPr="009F0CED" w:rsidRDefault="009F0CED" w:rsidP="009F0CED">
      <w:pPr>
        <w:widowControl w:val="0"/>
        <w:kinsoku w:val="0"/>
        <w:overflowPunct w:val="0"/>
        <w:autoSpaceDE w:val="0"/>
        <w:autoSpaceDN w:val="0"/>
        <w:adjustRightInd w:val="0"/>
        <w:spacing w:before="10"/>
        <w:rPr>
          <w:rFonts w:eastAsiaTheme="minorEastAsia"/>
          <w:sz w:val="24"/>
          <w:szCs w:val="24"/>
        </w:rPr>
      </w:pPr>
    </w:p>
    <w:p w14:paraId="6150823D" w14:textId="77777777" w:rsidR="009F0CED" w:rsidRPr="009F0CED" w:rsidRDefault="009F0CED" w:rsidP="009F0CED">
      <w:pPr>
        <w:widowControl w:val="0"/>
        <w:kinsoku w:val="0"/>
        <w:overflowPunct w:val="0"/>
        <w:autoSpaceDE w:val="0"/>
        <w:autoSpaceDN w:val="0"/>
        <w:adjustRightInd w:val="0"/>
        <w:spacing w:line="242" w:lineRule="auto"/>
        <w:ind w:left="119" w:firstLine="720"/>
        <w:rPr>
          <w:rFonts w:eastAsiaTheme="minorEastAsia"/>
          <w:sz w:val="24"/>
          <w:szCs w:val="24"/>
        </w:rPr>
      </w:pPr>
      <w:r w:rsidRPr="009F0CED">
        <w:rPr>
          <w:rFonts w:eastAsiaTheme="minorEastAsia"/>
          <w:b/>
          <w:bCs/>
          <w:sz w:val="24"/>
          <w:szCs w:val="24"/>
        </w:rPr>
        <w:t>BE</w:t>
      </w:r>
      <w:r w:rsidRPr="009F0CED">
        <w:rPr>
          <w:rFonts w:eastAsiaTheme="minorEastAsia"/>
          <w:b/>
          <w:bCs/>
          <w:spacing w:val="-7"/>
          <w:sz w:val="24"/>
          <w:szCs w:val="24"/>
        </w:rPr>
        <w:t xml:space="preserve"> </w:t>
      </w:r>
      <w:r w:rsidRPr="009F0CED">
        <w:rPr>
          <w:rFonts w:eastAsiaTheme="minorEastAsia"/>
          <w:b/>
          <w:bCs/>
          <w:sz w:val="24"/>
          <w:szCs w:val="24"/>
        </w:rPr>
        <w:t>IT</w:t>
      </w:r>
      <w:r w:rsidRPr="009F0CED">
        <w:rPr>
          <w:rFonts w:eastAsiaTheme="minorEastAsia"/>
          <w:b/>
          <w:bCs/>
          <w:spacing w:val="-2"/>
          <w:sz w:val="24"/>
          <w:szCs w:val="24"/>
        </w:rPr>
        <w:t xml:space="preserve"> </w:t>
      </w:r>
      <w:r w:rsidRPr="009F0CED">
        <w:rPr>
          <w:rFonts w:eastAsiaTheme="minorEastAsia"/>
          <w:b/>
          <w:bCs/>
          <w:sz w:val="24"/>
          <w:szCs w:val="24"/>
        </w:rPr>
        <w:t>FURTHER</w:t>
      </w:r>
      <w:r w:rsidRPr="009F0CED">
        <w:rPr>
          <w:rFonts w:eastAsiaTheme="minorEastAsia"/>
          <w:b/>
          <w:bCs/>
          <w:spacing w:val="-5"/>
          <w:sz w:val="24"/>
          <w:szCs w:val="24"/>
        </w:rPr>
        <w:t xml:space="preserve"> </w:t>
      </w:r>
      <w:r w:rsidRPr="009F0CED">
        <w:rPr>
          <w:rFonts w:eastAsiaTheme="minorEastAsia"/>
          <w:b/>
          <w:bCs/>
          <w:sz w:val="24"/>
          <w:szCs w:val="24"/>
        </w:rPr>
        <w:t>RESOLVED</w:t>
      </w:r>
      <w:r w:rsidRPr="009F0CED">
        <w:rPr>
          <w:rFonts w:eastAsiaTheme="minorEastAsia"/>
          <w:b/>
          <w:bCs/>
          <w:spacing w:val="-6"/>
          <w:sz w:val="24"/>
          <w:szCs w:val="24"/>
        </w:rPr>
        <w:t xml:space="preserve"> </w:t>
      </w:r>
      <w:r w:rsidRPr="009F0CED">
        <w:rPr>
          <w:rFonts w:eastAsiaTheme="minorEastAsia"/>
          <w:sz w:val="24"/>
          <w:szCs w:val="24"/>
        </w:rPr>
        <w:t>that</w:t>
      </w:r>
      <w:r w:rsidRPr="009F0CED">
        <w:rPr>
          <w:rFonts w:eastAsiaTheme="minorEastAsia"/>
          <w:spacing w:val="-6"/>
          <w:sz w:val="24"/>
          <w:szCs w:val="24"/>
        </w:rPr>
        <w:t xml:space="preserve"> </w:t>
      </w:r>
      <w:r w:rsidRPr="009F0CED">
        <w:rPr>
          <w:rFonts w:eastAsiaTheme="minorEastAsia"/>
          <w:sz w:val="24"/>
          <w:szCs w:val="24"/>
        </w:rPr>
        <w:t>a</w:t>
      </w:r>
      <w:r w:rsidRPr="009F0CED">
        <w:rPr>
          <w:rFonts w:eastAsiaTheme="minorEastAsia"/>
          <w:spacing w:val="-5"/>
          <w:sz w:val="24"/>
          <w:szCs w:val="24"/>
        </w:rPr>
        <w:t xml:space="preserve"> </w:t>
      </w:r>
      <w:r w:rsidRPr="009F0CED">
        <w:rPr>
          <w:rFonts w:eastAsiaTheme="minorEastAsia"/>
          <w:spacing w:val="1"/>
          <w:sz w:val="24"/>
          <w:szCs w:val="24"/>
        </w:rPr>
        <w:t>copy</w:t>
      </w:r>
      <w:r w:rsidRPr="009F0CED">
        <w:rPr>
          <w:rFonts w:eastAsiaTheme="minorEastAsia"/>
          <w:spacing w:val="-9"/>
          <w:sz w:val="24"/>
          <w:szCs w:val="24"/>
        </w:rPr>
        <w:t xml:space="preserve"> </w:t>
      </w:r>
      <w:r w:rsidRPr="009F0CED">
        <w:rPr>
          <w:rFonts w:eastAsiaTheme="minorEastAsia"/>
          <w:spacing w:val="-1"/>
          <w:sz w:val="24"/>
          <w:szCs w:val="24"/>
        </w:rPr>
        <w:t>of</w:t>
      </w:r>
      <w:r w:rsidRPr="009F0CED">
        <w:rPr>
          <w:rFonts w:eastAsiaTheme="minorEastAsia"/>
          <w:spacing w:val="-3"/>
          <w:sz w:val="24"/>
          <w:szCs w:val="24"/>
        </w:rPr>
        <w:t xml:space="preserve"> </w:t>
      </w:r>
      <w:r w:rsidRPr="009F0CED">
        <w:rPr>
          <w:rFonts w:eastAsiaTheme="minorEastAsia"/>
          <w:spacing w:val="-1"/>
          <w:sz w:val="24"/>
          <w:szCs w:val="24"/>
        </w:rPr>
        <w:t>this</w:t>
      </w:r>
      <w:r w:rsidRPr="009F0CED">
        <w:rPr>
          <w:rFonts w:eastAsiaTheme="minorEastAsia"/>
          <w:spacing w:val="-4"/>
          <w:sz w:val="24"/>
          <w:szCs w:val="24"/>
        </w:rPr>
        <w:t xml:space="preserve"> </w:t>
      </w:r>
      <w:r w:rsidRPr="009F0CED">
        <w:rPr>
          <w:rFonts w:eastAsiaTheme="minorEastAsia"/>
          <w:sz w:val="24"/>
          <w:szCs w:val="24"/>
        </w:rPr>
        <w:t>Resolution</w:t>
      </w:r>
      <w:r w:rsidRPr="009F0CED">
        <w:rPr>
          <w:rFonts w:eastAsiaTheme="minorEastAsia"/>
          <w:spacing w:val="-6"/>
          <w:sz w:val="24"/>
          <w:szCs w:val="24"/>
        </w:rPr>
        <w:t xml:space="preserve"> </w:t>
      </w:r>
      <w:r w:rsidRPr="009F0CED">
        <w:rPr>
          <w:rFonts w:eastAsiaTheme="minorEastAsia"/>
          <w:sz w:val="24"/>
          <w:szCs w:val="24"/>
        </w:rPr>
        <w:t>shall</w:t>
      </w:r>
      <w:r w:rsidRPr="009F0CED">
        <w:rPr>
          <w:rFonts w:eastAsiaTheme="minorEastAsia"/>
          <w:spacing w:val="-7"/>
          <w:sz w:val="24"/>
          <w:szCs w:val="24"/>
        </w:rPr>
        <w:t xml:space="preserve"> </w:t>
      </w:r>
      <w:r w:rsidRPr="009F0CED">
        <w:rPr>
          <w:rFonts w:eastAsiaTheme="minorEastAsia"/>
          <w:spacing w:val="1"/>
          <w:sz w:val="24"/>
          <w:szCs w:val="24"/>
        </w:rPr>
        <w:t>be</w:t>
      </w:r>
      <w:r w:rsidRPr="009F0CED">
        <w:rPr>
          <w:rFonts w:eastAsiaTheme="minorEastAsia"/>
          <w:spacing w:val="-6"/>
          <w:sz w:val="24"/>
          <w:szCs w:val="24"/>
        </w:rPr>
        <w:t xml:space="preserve"> </w:t>
      </w:r>
      <w:r w:rsidRPr="009F0CED">
        <w:rPr>
          <w:rFonts w:eastAsiaTheme="minorEastAsia"/>
          <w:sz w:val="24"/>
          <w:szCs w:val="24"/>
        </w:rPr>
        <w:t>forwarded</w:t>
      </w:r>
      <w:r w:rsidRPr="009F0CED">
        <w:rPr>
          <w:rFonts w:eastAsiaTheme="minorEastAsia"/>
          <w:spacing w:val="-4"/>
          <w:sz w:val="24"/>
          <w:szCs w:val="24"/>
        </w:rPr>
        <w:t xml:space="preserve"> </w:t>
      </w:r>
      <w:r w:rsidRPr="009F0CED">
        <w:rPr>
          <w:rFonts w:eastAsiaTheme="minorEastAsia"/>
          <w:sz w:val="24"/>
          <w:szCs w:val="24"/>
        </w:rPr>
        <w:t>to</w:t>
      </w:r>
      <w:r w:rsidRPr="009F0CED">
        <w:rPr>
          <w:rFonts w:eastAsiaTheme="minorEastAsia"/>
          <w:spacing w:val="-4"/>
          <w:sz w:val="24"/>
          <w:szCs w:val="24"/>
        </w:rPr>
        <w:t xml:space="preserve"> </w:t>
      </w:r>
      <w:r w:rsidRPr="009F0CED">
        <w:rPr>
          <w:rFonts w:eastAsiaTheme="minorEastAsia"/>
          <w:spacing w:val="-1"/>
          <w:sz w:val="24"/>
          <w:szCs w:val="24"/>
        </w:rPr>
        <w:t>the</w:t>
      </w:r>
      <w:r w:rsidRPr="009F0CED">
        <w:rPr>
          <w:rFonts w:eastAsiaTheme="minorEastAsia"/>
          <w:spacing w:val="-6"/>
          <w:sz w:val="24"/>
          <w:szCs w:val="24"/>
        </w:rPr>
        <w:t xml:space="preserve"> </w:t>
      </w:r>
      <w:r w:rsidRPr="009F0CED">
        <w:rPr>
          <w:rFonts w:eastAsiaTheme="minorEastAsia"/>
          <w:sz w:val="24"/>
          <w:szCs w:val="24"/>
        </w:rPr>
        <w:t>Borough’s</w:t>
      </w:r>
      <w:r w:rsidRPr="009F0CED">
        <w:rPr>
          <w:rFonts w:eastAsiaTheme="minorEastAsia"/>
          <w:spacing w:val="30"/>
          <w:w w:val="99"/>
          <w:sz w:val="24"/>
          <w:szCs w:val="24"/>
        </w:rPr>
        <w:t xml:space="preserve"> </w:t>
      </w:r>
      <w:r w:rsidRPr="009F0CED">
        <w:rPr>
          <w:rFonts w:eastAsiaTheme="minorEastAsia"/>
          <w:sz w:val="24"/>
          <w:szCs w:val="24"/>
        </w:rPr>
        <w:t>Legislative</w:t>
      </w:r>
      <w:r w:rsidRPr="009F0CED">
        <w:rPr>
          <w:rFonts w:eastAsiaTheme="minorEastAsia"/>
          <w:spacing w:val="-9"/>
          <w:sz w:val="24"/>
          <w:szCs w:val="24"/>
        </w:rPr>
        <w:t xml:space="preserve"> </w:t>
      </w:r>
      <w:r w:rsidRPr="009F0CED">
        <w:rPr>
          <w:rFonts w:eastAsiaTheme="minorEastAsia"/>
          <w:sz w:val="24"/>
          <w:szCs w:val="24"/>
        </w:rPr>
        <w:t>Representatives</w:t>
      </w:r>
      <w:r w:rsidRPr="009F0CED">
        <w:rPr>
          <w:rFonts w:eastAsiaTheme="minorEastAsia"/>
          <w:spacing w:val="-5"/>
          <w:sz w:val="24"/>
          <w:szCs w:val="24"/>
        </w:rPr>
        <w:t xml:space="preserve"> </w:t>
      </w:r>
      <w:r w:rsidRPr="009F0CED">
        <w:rPr>
          <w:rFonts w:eastAsiaTheme="minorEastAsia"/>
          <w:spacing w:val="-1"/>
          <w:sz w:val="24"/>
          <w:szCs w:val="24"/>
        </w:rPr>
        <w:t>and</w:t>
      </w:r>
      <w:r w:rsidRPr="009F0CED">
        <w:rPr>
          <w:rFonts w:eastAsiaTheme="minorEastAsia"/>
          <w:spacing w:val="-7"/>
          <w:sz w:val="24"/>
          <w:szCs w:val="24"/>
        </w:rPr>
        <w:t xml:space="preserve"> </w:t>
      </w:r>
      <w:r w:rsidRPr="009F0CED">
        <w:rPr>
          <w:rFonts w:eastAsiaTheme="minorEastAsia"/>
          <w:spacing w:val="-1"/>
          <w:sz w:val="24"/>
          <w:szCs w:val="24"/>
        </w:rPr>
        <w:t>the</w:t>
      </w:r>
      <w:r w:rsidRPr="009F0CED">
        <w:rPr>
          <w:rFonts w:eastAsiaTheme="minorEastAsia"/>
          <w:spacing w:val="-8"/>
          <w:sz w:val="24"/>
          <w:szCs w:val="24"/>
        </w:rPr>
        <w:t xml:space="preserve"> </w:t>
      </w:r>
      <w:r w:rsidRPr="009F0CED">
        <w:rPr>
          <w:rFonts w:eastAsiaTheme="minorEastAsia"/>
          <w:sz w:val="24"/>
          <w:szCs w:val="24"/>
        </w:rPr>
        <w:t>municipalities</w:t>
      </w:r>
      <w:r w:rsidRPr="009F0CED">
        <w:rPr>
          <w:rFonts w:eastAsiaTheme="minorEastAsia"/>
          <w:spacing w:val="-7"/>
          <w:sz w:val="24"/>
          <w:szCs w:val="24"/>
        </w:rPr>
        <w:t xml:space="preserve"> </w:t>
      </w:r>
      <w:r w:rsidRPr="009F0CED">
        <w:rPr>
          <w:rFonts w:eastAsiaTheme="minorEastAsia"/>
          <w:sz w:val="24"/>
          <w:szCs w:val="24"/>
        </w:rPr>
        <w:t>located</w:t>
      </w:r>
      <w:r w:rsidRPr="009F0CED">
        <w:rPr>
          <w:rFonts w:eastAsiaTheme="minorEastAsia"/>
          <w:spacing w:val="-6"/>
          <w:sz w:val="24"/>
          <w:szCs w:val="24"/>
        </w:rPr>
        <w:t xml:space="preserve"> </w:t>
      </w:r>
      <w:r w:rsidRPr="009F0CED">
        <w:rPr>
          <w:rFonts w:eastAsiaTheme="minorEastAsia"/>
          <w:spacing w:val="-1"/>
          <w:sz w:val="24"/>
          <w:szCs w:val="24"/>
        </w:rPr>
        <w:t>in</w:t>
      </w:r>
      <w:r w:rsidRPr="009F0CED">
        <w:rPr>
          <w:rFonts w:eastAsiaTheme="minorEastAsia"/>
          <w:spacing w:val="-9"/>
          <w:sz w:val="24"/>
          <w:szCs w:val="24"/>
        </w:rPr>
        <w:t xml:space="preserve"> </w:t>
      </w:r>
      <w:r w:rsidRPr="009F0CED">
        <w:rPr>
          <w:rFonts w:eastAsiaTheme="minorEastAsia"/>
          <w:sz w:val="24"/>
          <w:szCs w:val="24"/>
        </w:rPr>
        <w:t>the</w:t>
      </w:r>
      <w:r w:rsidRPr="009F0CED">
        <w:rPr>
          <w:rFonts w:eastAsiaTheme="minorEastAsia"/>
          <w:spacing w:val="-8"/>
          <w:sz w:val="24"/>
          <w:szCs w:val="24"/>
        </w:rPr>
        <w:t xml:space="preserve"> </w:t>
      </w:r>
      <w:r w:rsidRPr="009F0CED">
        <w:rPr>
          <w:rFonts w:eastAsiaTheme="minorEastAsia"/>
          <w:sz w:val="24"/>
          <w:szCs w:val="24"/>
        </w:rPr>
        <w:t>Highlands</w:t>
      </w:r>
      <w:r w:rsidRPr="009F0CED">
        <w:rPr>
          <w:rFonts w:eastAsiaTheme="minorEastAsia"/>
          <w:spacing w:val="-7"/>
          <w:sz w:val="24"/>
          <w:szCs w:val="24"/>
        </w:rPr>
        <w:t xml:space="preserve"> </w:t>
      </w:r>
      <w:r w:rsidRPr="009F0CED">
        <w:rPr>
          <w:rFonts w:eastAsiaTheme="minorEastAsia"/>
          <w:sz w:val="24"/>
          <w:szCs w:val="24"/>
        </w:rPr>
        <w:t>Region.</w:t>
      </w:r>
    </w:p>
    <w:p w14:paraId="68A14842" w14:textId="77777777" w:rsidR="009F0CED" w:rsidRPr="009F0CED" w:rsidRDefault="009F0CED" w:rsidP="009F0CED">
      <w:pPr>
        <w:widowControl w:val="0"/>
        <w:kinsoku w:val="0"/>
        <w:overflowPunct w:val="0"/>
        <w:autoSpaceDE w:val="0"/>
        <w:autoSpaceDN w:val="0"/>
        <w:adjustRightInd w:val="0"/>
        <w:spacing w:line="242" w:lineRule="auto"/>
        <w:ind w:left="119" w:firstLine="720"/>
        <w:rPr>
          <w:rFonts w:eastAsiaTheme="minorEastAsia"/>
          <w:sz w:val="24"/>
          <w:szCs w:val="24"/>
        </w:rPr>
      </w:pPr>
    </w:p>
    <w:p w14:paraId="1338B250" w14:textId="6A92C064" w:rsidR="009F0CED" w:rsidRDefault="009F0CED" w:rsidP="00847174">
      <w:pPr>
        <w:spacing w:line="283" w:lineRule="exact"/>
        <w:jc w:val="both"/>
        <w:rPr>
          <w:sz w:val="24"/>
        </w:rPr>
      </w:pPr>
      <w:r>
        <w:rPr>
          <w:sz w:val="24"/>
        </w:rPr>
        <w:t xml:space="preserve">Councilman Dellaripa seconded the motion and </w:t>
      </w:r>
      <w:r w:rsidR="00C11F1C">
        <w:rPr>
          <w:sz w:val="24"/>
        </w:rPr>
        <w:t>it carried</w:t>
      </w:r>
      <w:r>
        <w:rPr>
          <w:sz w:val="24"/>
        </w:rPr>
        <w:t xml:space="preserve"> as per the following roll call:  Council Members:  D’Amato; Dellaripa; Hudson; Sondermeyer; Yazdi and Costa all YES.</w:t>
      </w:r>
    </w:p>
    <w:p w14:paraId="7C55C404" w14:textId="77777777" w:rsidR="009F0CED" w:rsidRDefault="009F0CED" w:rsidP="00847174">
      <w:pPr>
        <w:spacing w:line="283" w:lineRule="exact"/>
        <w:jc w:val="both"/>
        <w:rPr>
          <w:sz w:val="24"/>
        </w:rPr>
      </w:pPr>
    </w:p>
    <w:p w14:paraId="204A9E31" w14:textId="41C7053B" w:rsidR="009F0CED" w:rsidRPr="00066C21" w:rsidRDefault="009F0CED" w:rsidP="00847174">
      <w:pPr>
        <w:spacing w:line="283" w:lineRule="exact"/>
        <w:jc w:val="both"/>
        <w:rPr>
          <w:b/>
          <w:i/>
          <w:sz w:val="24"/>
          <w:u w:val="single"/>
        </w:rPr>
      </w:pPr>
      <w:r w:rsidRPr="00066C21">
        <w:rPr>
          <w:b/>
          <w:i/>
          <w:sz w:val="24"/>
        </w:rPr>
        <w:t xml:space="preserve">Adoption of Resolution No. 2016-7.8:  Award of contract to Beyer of Morristown for 2016 RAM </w:t>
      </w:r>
      <w:r w:rsidRPr="00066C21">
        <w:rPr>
          <w:b/>
          <w:i/>
          <w:sz w:val="24"/>
          <w:u w:val="single"/>
        </w:rPr>
        <w:t>3500 Regular Tradesman 4XL</w:t>
      </w:r>
    </w:p>
    <w:p w14:paraId="69A388E1" w14:textId="77777777" w:rsidR="009F0CED" w:rsidRDefault="009F0CED" w:rsidP="00847174">
      <w:pPr>
        <w:spacing w:line="283" w:lineRule="exact"/>
        <w:jc w:val="both"/>
        <w:rPr>
          <w:sz w:val="24"/>
        </w:rPr>
      </w:pPr>
    </w:p>
    <w:p w14:paraId="0B20705E" w14:textId="20C854F4" w:rsidR="009F0CED" w:rsidRPr="00066C21" w:rsidRDefault="009F0CED" w:rsidP="00847174">
      <w:pPr>
        <w:spacing w:line="283" w:lineRule="exact"/>
        <w:jc w:val="both"/>
        <w:rPr>
          <w:sz w:val="24"/>
        </w:rPr>
      </w:pPr>
      <w:r w:rsidRPr="00066C21">
        <w:rPr>
          <w:sz w:val="24"/>
        </w:rPr>
        <w:t>Councilman D’Amato offered the following Resolution and moved for its adoption:</w:t>
      </w:r>
    </w:p>
    <w:p w14:paraId="15E58267" w14:textId="77777777" w:rsidR="009F0CED" w:rsidRPr="00052F24" w:rsidRDefault="009F0CED" w:rsidP="00847174">
      <w:pPr>
        <w:spacing w:line="283" w:lineRule="exact"/>
        <w:jc w:val="both"/>
        <w:rPr>
          <w:b/>
          <w:sz w:val="24"/>
          <w:szCs w:val="24"/>
        </w:rPr>
      </w:pPr>
    </w:p>
    <w:p w14:paraId="38D72D3A" w14:textId="77777777" w:rsidR="00D078DC" w:rsidRPr="00052F24" w:rsidRDefault="00D078DC" w:rsidP="00D078DC">
      <w:pPr>
        <w:spacing w:line="259" w:lineRule="exact"/>
        <w:jc w:val="center"/>
        <w:rPr>
          <w:b/>
          <w:sz w:val="24"/>
          <w:szCs w:val="24"/>
        </w:rPr>
      </w:pPr>
      <w:r w:rsidRPr="00052F24">
        <w:rPr>
          <w:b/>
          <w:sz w:val="24"/>
          <w:szCs w:val="24"/>
        </w:rPr>
        <w:t>RESOLUTION #2016-7.8</w:t>
      </w:r>
    </w:p>
    <w:p w14:paraId="31EEE0FD" w14:textId="77777777" w:rsidR="00D078DC" w:rsidRPr="00052F24" w:rsidRDefault="00D078DC" w:rsidP="00D078DC">
      <w:pPr>
        <w:spacing w:line="259" w:lineRule="exact"/>
        <w:jc w:val="center"/>
        <w:rPr>
          <w:b/>
          <w:sz w:val="24"/>
          <w:szCs w:val="24"/>
        </w:rPr>
      </w:pPr>
      <w:r w:rsidRPr="00052F24">
        <w:rPr>
          <w:b/>
          <w:sz w:val="24"/>
          <w:szCs w:val="24"/>
        </w:rPr>
        <w:t>OF THE GOVERNING BODY</w:t>
      </w:r>
    </w:p>
    <w:p w14:paraId="343A185C" w14:textId="77777777" w:rsidR="00D078DC" w:rsidRPr="00052F24" w:rsidRDefault="00D078DC" w:rsidP="00D078DC">
      <w:pPr>
        <w:spacing w:line="220" w:lineRule="exact"/>
        <w:jc w:val="center"/>
        <w:rPr>
          <w:b/>
          <w:sz w:val="24"/>
          <w:szCs w:val="24"/>
          <w:u w:val="single"/>
        </w:rPr>
      </w:pPr>
      <w:r w:rsidRPr="00052F24">
        <w:rPr>
          <w:b/>
          <w:sz w:val="24"/>
          <w:szCs w:val="24"/>
          <w:u w:val="single"/>
        </w:rPr>
        <w:t>OF THE BOROUGH OF BLOOMINGDALE</w:t>
      </w:r>
    </w:p>
    <w:p w14:paraId="33C56215" w14:textId="77777777" w:rsidR="00D078DC" w:rsidRPr="00052F24" w:rsidRDefault="00D078DC" w:rsidP="00D078DC">
      <w:pPr>
        <w:spacing w:line="220" w:lineRule="exact"/>
        <w:jc w:val="both"/>
        <w:rPr>
          <w:b/>
          <w:sz w:val="24"/>
          <w:szCs w:val="24"/>
        </w:rPr>
      </w:pPr>
    </w:p>
    <w:p w14:paraId="36507F3E" w14:textId="77777777" w:rsidR="00D078DC" w:rsidRPr="00052F24" w:rsidRDefault="00D078DC" w:rsidP="00D078DC">
      <w:pPr>
        <w:spacing w:line="220" w:lineRule="exact"/>
        <w:jc w:val="center"/>
        <w:rPr>
          <w:b/>
          <w:i/>
          <w:sz w:val="24"/>
          <w:szCs w:val="24"/>
        </w:rPr>
      </w:pPr>
      <w:r w:rsidRPr="00052F24">
        <w:rPr>
          <w:b/>
          <w:i/>
          <w:sz w:val="24"/>
          <w:szCs w:val="24"/>
        </w:rPr>
        <w:t>Resolution of the Borough of Bloomingdale, County of Passaic, State of New Jersey, awarding a contract for the purchase of one 2017 Dodge Ram 3500 Reg. Tradesman 4x4</w:t>
      </w:r>
    </w:p>
    <w:p w14:paraId="492E4F88" w14:textId="77777777" w:rsidR="00D078DC" w:rsidRPr="00052F24" w:rsidRDefault="00D078DC" w:rsidP="00D078DC">
      <w:pPr>
        <w:spacing w:line="220" w:lineRule="exact"/>
        <w:jc w:val="both"/>
        <w:rPr>
          <w:b/>
          <w:sz w:val="24"/>
          <w:szCs w:val="24"/>
        </w:rPr>
      </w:pPr>
    </w:p>
    <w:p w14:paraId="10ADDE5D" w14:textId="77777777" w:rsidR="00D078DC" w:rsidRPr="00052F24" w:rsidRDefault="00D078DC" w:rsidP="00D078DC">
      <w:pPr>
        <w:kinsoku w:val="0"/>
        <w:overflowPunct w:val="0"/>
        <w:adjustRightInd w:val="0"/>
        <w:spacing w:line="242" w:lineRule="auto"/>
        <w:ind w:left="119" w:hanging="29"/>
        <w:rPr>
          <w:sz w:val="24"/>
          <w:szCs w:val="24"/>
        </w:rPr>
      </w:pPr>
    </w:p>
    <w:p w14:paraId="793853F9" w14:textId="77777777" w:rsidR="00D078DC" w:rsidRPr="00052F24" w:rsidRDefault="00D078DC" w:rsidP="00D078DC">
      <w:pPr>
        <w:kinsoku w:val="0"/>
        <w:overflowPunct w:val="0"/>
        <w:adjustRightInd w:val="0"/>
        <w:spacing w:line="242" w:lineRule="auto"/>
        <w:ind w:left="119" w:hanging="29"/>
        <w:rPr>
          <w:sz w:val="24"/>
          <w:szCs w:val="24"/>
        </w:rPr>
      </w:pPr>
    </w:p>
    <w:p w14:paraId="00FA6E86"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WHEREAS, the Governing Body of the Borough of Bloomingdale has received a tabulation of the bid received for the following:</w:t>
      </w:r>
    </w:p>
    <w:p w14:paraId="226EAFEC" w14:textId="77777777" w:rsidR="00D078DC" w:rsidRPr="00052F24" w:rsidRDefault="00D078DC" w:rsidP="00D078DC">
      <w:pPr>
        <w:kinsoku w:val="0"/>
        <w:overflowPunct w:val="0"/>
        <w:adjustRightInd w:val="0"/>
        <w:spacing w:line="242" w:lineRule="auto"/>
        <w:ind w:left="119" w:hanging="29"/>
        <w:rPr>
          <w:sz w:val="24"/>
          <w:szCs w:val="24"/>
        </w:rPr>
      </w:pPr>
    </w:p>
    <w:p w14:paraId="0B5FAEC8"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Subject of Bid:   One (1) new 2016 Dodge Ram 3500 Reg. Tradesman 4x4 or Equivalent</w:t>
      </w:r>
    </w:p>
    <w:p w14:paraId="70C0D68E"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Bid Date Received:  July 1, 2016</w:t>
      </w:r>
    </w:p>
    <w:p w14:paraId="30F3E801" w14:textId="77777777" w:rsidR="00D078DC" w:rsidRDefault="00D078DC" w:rsidP="00D078DC">
      <w:pPr>
        <w:kinsoku w:val="0"/>
        <w:overflowPunct w:val="0"/>
        <w:adjustRightInd w:val="0"/>
        <w:spacing w:line="242" w:lineRule="auto"/>
        <w:ind w:left="119" w:hanging="29"/>
      </w:pPr>
    </w:p>
    <w:p w14:paraId="18184B80"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WHEREAS, one bid was received as follows:</w:t>
      </w:r>
    </w:p>
    <w:p w14:paraId="77153EDE" w14:textId="77777777" w:rsidR="00D078DC" w:rsidRPr="00052F24" w:rsidRDefault="00D078DC" w:rsidP="00D078DC">
      <w:pPr>
        <w:kinsoku w:val="0"/>
        <w:overflowPunct w:val="0"/>
        <w:adjustRightInd w:val="0"/>
        <w:spacing w:line="242" w:lineRule="auto"/>
        <w:ind w:left="119" w:hanging="29"/>
        <w:rPr>
          <w:sz w:val="24"/>
          <w:szCs w:val="24"/>
        </w:rPr>
      </w:pPr>
    </w:p>
    <w:p w14:paraId="0519D4E5"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Beyer of Morristown</w:t>
      </w:r>
      <w:r w:rsidRPr="00052F24">
        <w:rPr>
          <w:sz w:val="24"/>
          <w:szCs w:val="24"/>
        </w:rPr>
        <w:tab/>
      </w:r>
      <w:r w:rsidRPr="00052F24">
        <w:rPr>
          <w:sz w:val="24"/>
          <w:szCs w:val="24"/>
        </w:rPr>
        <w:tab/>
        <w:t>one 2017 Dodge Ram Heavy Reg.</w:t>
      </w:r>
      <w:r w:rsidRPr="00052F24">
        <w:rPr>
          <w:sz w:val="24"/>
          <w:szCs w:val="24"/>
        </w:rPr>
        <w:tab/>
      </w:r>
      <w:r w:rsidRPr="00052F24">
        <w:rPr>
          <w:sz w:val="24"/>
          <w:szCs w:val="24"/>
        </w:rPr>
        <w:tab/>
        <w:t>$34,884</w:t>
      </w:r>
    </w:p>
    <w:p w14:paraId="4B090D9D"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200 Ridgedale Avenue</w:t>
      </w:r>
      <w:r w:rsidRPr="00052F24">
        <w:rPr>
          <w:sz w:val="24"/>
          <w:szCs w:val="24"/>
        </w:rPr>
        <w:tab/>
        <w:t>Tradesman or Equivalent</w:t>
      </w:r>
    </w:p>
    <w:p w14:paraId="355C1142"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Morristown, NJ  07960</w:t>
      </w:r>
    </w:p>
    <w:p w14:paraId="280EE6EC" w14:textId="77777777" w:rsidR="00D078DC" w:rsidRPr="00052F24" w:rsidRDefault="00D078DC" w:rsidP="00D078DC">
      <w:pPr>
        <w:kinsoku w:val="0"/>
        <w:overflowPunct w:val="0"/>
        <w:adjustRightInd w:val="0"/>
        <w:spacing w:line="242" w:lineRule="auto"/>
        <w:ind w:left="119" w:hanging="29"/>
        <w:rPr>
          <w:sz w:val="24"/>
          <w:szCs w:val="24"/>
        </w:rPr>
      </w:pPr>
    </w:p>
    <w:p w14:paraId="5EBDAC52"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ab/>
        <w:t>WHEREAS, the bid has been reviewed by the Full-time Mayor and Borough Attorney; and</w:t>
      </w:r>
    </w:p>
    <w:p w14:paraId="2D88B5A9" w14:textId="77777777" w:rsidR="00D078DC" w:rsidRPr="00052F24" w:rsidRDefault="00D078DC" w:rsidP="00D078DC">
      <w:pPr>
        <w:kinsoku w:val="0"/>
        <w:overflowPunct w:val="0"/>
        <w:adjustRightInd w:val="0"/>
        <w:spacing w:line="242" w:lineRule="auto"/>
        <w:ind w:left="119" w:hanging="29"/>
        <w:rPr>
          <w:sz w:val="24"/>
          <w:szCs w:val="24"/>
        </w:rPr>
      </w:pPr>
    </w:p>
    <w:p w14:paraId="70ADCF23"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WHEREAS, the Borough Treasurer has certified as to the availability of funds for this expenditure said funds to be encumbered from account number C-04-55-873-16A-600;</w:t>
      </w:r>
    </w:p>
    <w:p w14:paraId="56F05B23" w14:textId="77777777" w:rsidR="00D078DC" w:rsidRPr="00052F24" w:rsidRDefault="00D078DC" w:rsidP="00D078DC">
      <w:pPr>
        <w:kinsoku w:val="0"/>
        <w:overflowPunct w:val="0"/>
        <w:adjustRightInd w:val="0"/>
        <w:spacing w:line="242" w:lineRule="auto"/>
        <w:ind w:left="119" w:hanging="29"/>
        <w:rPr>
          <w:sz w:val="24"/>
          <w:szCs w:val="24"/>
        </w:rPr>
      </w:pPr>
    </w:p>
    <w:p w14:paraId="5DE53D6E"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NOW, THEREFORE, BE IT RESOLVED by the Governing Body of the Borough of Bloomingdale that a contract is hereby awarded to Beyer of Morristown in accordance with specifications and bid received and on file with the Municipal Clerk</w:t>
      </w:r>
    </w:p>
    <w:p w14:paraId="3E729E7F" w14:textId="77777777" w:rsidR="00D078DC" w:rsidRPr="00052F24" w:rsidRDefault="00D078DC" w:rsidP="00D078DC">
      <w:pPr>
        <w:rPr>
          <w:sz w:val="24"/>
          <w:szCs w:val="24"/>
        </w:rPr>
      </w:pPr>
    </w:p>
    <w:p w14:paraId="406FDC92" w14:textId="7A0D290B" w:rsidR="009F0CED" w:rsidRDefault="00D078DC" w:rsidP="00847174">
      <w:pPr>
        <w:spacing w:line="283" w:lineRule="exact"/>
        <w:jc w:val="both"/>
        <w:rPr>
          <w:sz w:val="24"/>
        </w:rPr>
      </w:pPr>
      <w:r w:rsidRPr="00052F24">
        <w:rPr>
          <w:sz w:val="24"/>
          <w:szCs w:val="24"/>
        </w:rPr>
        <w:t>Councilman Dellaripa seconded the motion and it carried as per the following roll call:  Council</w:t>
      </w:r>
      <w:r>
        <w:rPr>
          <w:sz w:val="24"/>
        </w:rPr>
        <w:t xml:space="preserve"> Members:  Dellaripa; Hudson; </w:t>
      </w:r>
      <w:r w:rsidR="00C11F1C">
        <w:rPr>
          <w:sz w:val="24"/>
        </w:rPr>
        <w:t>Sondermeyer; Yazdi</w:t>
      </w:r>
      <w:r>
        <w:rPr>
          <w:sz w:val="24"/>
        </w:rPr>
        <w:t>; Costa and D’Amato all YES.</w:t>
      </w:r>
    </w:p>
    <w:p w14:paraId="18B62C26" w14:textId="77777777" w:rsidR="00D078DC" w:rsidRDefault="00D078DC" w:rsidP="00847174">
      <w:pPr>
        <w:spacing w:line="283" w:lineRule="exact"/>
        <w:jc w:val="both"/>
        <w:rPr>
          <w:sz w:val="24"/>
        </w:rPr>
      </w:pPr>
    </w:p>
    <w:p w14:paraId="4285F597" w14:textId="3B53C49D" w:rsidR="00D078DC" w:rsidRPr="00066C21" w:rsidRDefault="00D078DC" w:rsidP="00D078DC">
      <w:pPr>
        <w:spacing w:line="283" w:lineRule="exact"/>
        <w:jc w:val="both"/>
        <w:rPr>
          <w:b/>
          <w:i/>
          <w:sz w:val="24"/>
          <w:u w:val="single"/>
        </w:rPr>
      </w:pPr>
      <w:r w:rsidRPr="00066C21">
        <w:rPr>
          <w:b/>
          <w:i/>
          <w:sz w:val="24"/>
        </w:rPr>
        <w:t xml:space="preserve">Adoption of Resolution No. 2016-7.9:  Award of contract to Beyer of Morristown for 2016 RAM </w:t>
      </w:r>
      <w:r w:rsidRPr="00066C21">
        <w:rPr>
          <w:b/>
          <w:i/>
          <w:sz w:val="24"/>
          <w:u w:val="single"/>
        </w:rPr>
        <w:t>3500 Regular SLT Mega Cab</w:t>
      </w:r>
    </w:p>
    <w:p w14:paraId="282B8B0E" w14:textId="77777777" w:rsidR="00D078DC" w:rsidRDefault="00D078DC" w:rsidP="00D078DC">
      <w:pPr>
        <w:spacing w:line="283" w:lineRule="exact"/>
        <w:jc w:val="both"/>
        <w:rPr>
          <w:sz w:val="24"/>
        </w:rPr>
      </w:pPr>
    </w:p>
    <w:p w14:paraId="298272D3" w14:textId="77777777" w:rsidR="00D078DC" w:rsidRDefault="00D078DC" w:rsidP="00D078DC">
      <w:pPr>
        <w:spacing w:line="283" w:lineRule="exact"/>
        <w:jc w:val="both"/>
        <w:rPr>
          <w:sz w:val="24"/>
        </w:rPr>
      </w:pPr>
      <w:r>
        <w:rPr>
          <w:sz w:val="24"/>
        </w:rPr>
        <w:t>Councilman D’Amato offered the following Resolution and moved for its adoption:</w:t>
      </w:r>
    </w:p>
    <w:p w14:paraId="67D27B99" w14:textId="77777777" w:rsidR="00D078DC" w:rsidRPr="009F0CED" w:rsidRDefault="00D078DC" w:rsidP="00847174">
      <w:pPr>
        <w:spacing w:line="283" w:lineRule="exact"/>
        <w:jc w:val="both"/>
        <w:rPr>
          <w:sz w:val="24"/>
        </w:rPr>
      </w:pPr>
    </w:p>
    <w:p w14:paraId="6858F4E7" w14:textId="77777777" w:rsidR="00D078DC" w:rsidRPr="00052F24" w:rsidRDefault="00D078DC" w:rsidP="00D078DC">
      <w:pPr>
        <w:spacing w:line="259" w:lineRule="exact"/>
        <w:jc w:val="center"/>
        <w:rPr>
          <w:b/>
          <w:sz w:val="24"/>
          <w:szCs w:val="24"/>
        </w:rPr>
      </w:pPr>
      <w:r w:rsidRPr="00052F24">
        <w:rPr>
          <w:b/>
          <w:sz w:val="24"/>
          <w:szCs w:val="24"/>
        </w:rPr>
        <w:t>RESOLUTION #2016-7.9</w:t>
      </w:r>
    </w:p>
    <w:p w14:paraId="37B8281F" w14:textId="77777777" w:rsidR="00D078DC" w:rsidRPr="00052F24" w:rsidRDefault="00D078DC" w:rsidP="00D078DC">
      <w:pPr>
        <w:spacing w:line="259" w:lineRule="exact"/>
        <w:jc w:val="center"/>
        <w:rPr>
          <w:b/>
          <w:sz w:val="24"/>
          <w:szCs w:val="24"/>
        </w:rPr>
      </w:pPr>
      <w:r w:rsidRPr="00052F24">
        <w:rPr>
          <w:b/>
          <w:sz w:val="24"/>
          <w:szCs w:val="24"/>
        </w:rPr>
        <w:t>OF THE GOVERNING BODY</w:t>
      </w:r>
    </w:p>
    <w:p w14:paraId="2EE7FDD0" w14:textId="77777777" w:rsidR="00D078DC" w:rsidRPr="00052F24" w:rsidRDefault="00D078DC" w:rsidP="00D078DC">
      <w:pPr>
        <w:spacing w:line="220" w:lineRule="exact"/>
        <w:jc w:val="center"/>
        <w:rPr>
          <w:b/>
          <w:sz w:val="24"/>
          <w:szCs w:val="24"/>
          <w:u w:val="single"/>
        </w:rPr>
      </w:pPr>
      <w:r w:rsidRPr="00052F24">
        <w:rPr>
          <w:b/>
          <w:sz w:val="24"/>
          <w:szCs w:val="24"/>
          <w:u w:val="single"/>
        </w:rPr>
        <w:t>OF THE BOROUGH OF BLOOMINGDALE</w:t>
      </w:r>
    </w:p>
    <w:p w14:paraId="1500D228" w14:textId="77777777" w:rsidR="00D078DC" w:rsidRPr="00052F24" w:rsidRDefault="00D078DC" w:rsidP="00D078DC">
      <w:pPr>
        <w:spacing w:line="220" w:lineRule="exact"/>
        <w:jc w:val="both"/>
        <w:rPr>
          <w:b/>
          <w:sz w:val="24"/>
          <w:szCs w:val="24"/>
        </w:rPr>
      </w:pPr>
    </w:p>
    <w:p w14:paraId="5B8B07D8" w14:textId="77777777" w:rsidR="00D078DC" w:rsidRPr="00052F24" w:rsidRDefault="00D078DC" w:rsidP="00D078DC">
      <w:pPr>
        <w:spacing w:line="220" w:lineRule="exact"/>
        <w:jc w:val="center"/>
        <w:rPr>
          <w:b/>
          <w:i/>
          <w:sz w:val="24"/>
          <w:szCs w:val="24"/>
        </w:rPr>
      </w:pPr>
      <w:r w:rsidRPr="00052F24">
        <w:rPr>
          <w:b/>
          <w:i/>
          <w:sz w:val="24"/>
          <w:szCs w:val="24"/>
        </w:rPr>
        <w:t>Resolution of the Borough of Bloomingdale, County of Passaic, State of New Jersey, awarding a contract for the purchase of one 2016 Dodge Ram 3500 SLT Mega Cab 4x4</w:t>
      </w:r>
    </w:p>
    <w:p w14:paraId="7FB8D5F6" w14:textId="77777777" w:rsidR="00D078DC" w:rsidRPr="00052F24" w:rsidRDefault="00D078DC" w:rsidP="00D078DC">
      <w:pPr>
        <w:spacing w:line="220" w:lineRule="exact"/>
        <w:jc w:val="both"/>
        <w:rPr>
          <w:b/>
          <w:sz w:val="24"/>
          <w:szCs w:val="24"/>
        </w:rPr>
      </w:pPr>
    </w:p>
    <w:p w14:paraId="70F53F2B" w14:textId="77777777" w:rsidR="00D078DC" w:rsidRPr="00052F24" w:rsidRDefault="00D078DC" w:rsidP="00D078DC">
      <w:pPr>
        <w:kinsoku w:val="0"/>
        <w:overflowPunct w:val="0"/>
        <w:adjustRightInd w:val="0"/>
        <w:spacing w:line="242" w:lineRule="auto"/>
        <w:ind w:left="119" w:hanging="29"/>
        <w:rPr>
          <w:sz w:val="24"/>
          <w:szCs w:val="24"/>
        </w:rPr>
      </w:pPr>
    </w:p>
    <w:p w14:paraId="0B8537C1" w14:textId="77777777" w:rsidR="00D078DC" w:rsidRPr="00052F24" w:rsidRDefault="00D078DC" w:rsidP="00D078DC">
      <w:pPr>
        <w:kinsoku w:val="0"/>
        <w:overflowPunct w:val="0"/>
        <w:adjustRightInd w:val="0"/>
        <w:spacing w:line="242" w:lineRule="auto"/>
        <w:ind w:left="119" w:hanging="29"/>
        <w:rPr>
          <w:sz w:val="24"/>
          <w:szCs w:val="24"/>
        </w:rPr>
      </w:pPr>
    </w:p>
    <w:p w14:paraId="10B8A695"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WHEREAS, the Governing Body of the Borough of Bloomingdale has received a tabulation of the bid received for the following:</w:t>
      </w:r>
    </w:p>
    <w:p w14:paraId="16DB4FD7" w14:textId="77777777" w:rsidR="00D078DC" w:rsidRPr="00052F24" w:rsidRDefault="00D078DC" w:rsidP="00D078DC">
      <w:pPr>
        <w:kinsoku w:val="0"/>
        <w:overflowPunct w:val="0"/>
        <w:adjustRightInd w:val="0"/>
        <w:spacing w:line="242" w:lineRule="auto"/>
        <w:ind w:left="119" w:hanging="29"/>
        <w:rPr>
          <w:sz w:val="24"/>
          <w:szCs w:val="24"/>
        </w:rPr>
      </w:pPr>
    </w:p>
    <w:p w14:paraId="769296EF"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Subject of Bid:   One (1) new 2016 Dodge Ram 3500 SLT Mega Cab 4x4 or Equivalent</w:t>
      </w:r>
    </w:p>
    <w:p w14:paraId="70B558FD"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Bid Date Received:  July 1, 2016</w:t>
      </w:r>
    </w:p>
    <w:p w14:paraId="7823E003" w14:textId="77777777" w:rsidR="00D078DC" w:rsidRPr="00052F24" w:rsidRDefault="00D078DC" w:rsidP="00D078DC">
      <w:pPr>
        <w:kinsoku w:val="0"/>
        <w:overflowPunct w:val="0"/>
        <w:adjustRightInd w:val="0"/>
        <w:spacing w:line="242" w:lineRule="auto"/>
        <w:ind w:left="119" w:hanging="29"/>
        <w:rPr>
          <w:sz w:val="24"/>
          <w:szCs w:val="24"/>
        </w:rPr>
      </w:pPr>
    </w:p>
    <w:p w14:paraId="1355C7E8"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WHEREAS, one bid was received as follows:</w:t>
      </w:r>
    </w:p>
    <w:p w14:paraId="5CE2C9A6" w14:textId="77777777" w:rsidR="00D078DC" w:rsidRPr="00052F24" w:rsidRDefault="00D078DC" w:rsidP="00D078DC">
      <w:pPr>
        <w:kinsoku w:val="0"/>
        <w:overflowPunct w:val="0"/>
        <w:adjustRightInd w:val="0"/>
        <w:spacing w:line="242" w:lineRule="auto"/>
        <w:ind w:left="119" w:hanging="29"/>
        <w:rPr>
          <w:sz w:val="24"/>
          <w:szCs w:val="24"/>
        </w:rPr>
      </w:pPr>
    </w:p>
    <w:p w14:paraId="035ED241" w14:textId="77777777" w:rsidR="00D078DC" w:rsidRPr="00052F24" w:rsidRDefault="00D078DC" w:rsidP="00D078DC">
      <w:pPr>
        <w:kinsoku w:val="0"/>
        <w:overflowPunct w:val="0"/>
        <w:adjustRightInd w:val="0"/>
        <w:spacing w:line="242" w:lineRule="auto"/>
        <w:ind w:left="2874" w:hanging="2784"/>
        <w:rPr>
          <w:sz w:val="24"/>
          <w:szCs w:val="24"/>
        </w:rPr>
      </w:pPr>
      <w:r w:rsidRPr="00052F24">
        <w:rPr>
          <w:sz w:val="24"/>
          <w:szCs w:val="24"/>
        </w:rPr>
        <w:t>Beyer of Morristown</w:t>
      </w:r>
      <w:r w:rsidRPr="00052F24">
        <w:rPr>
          <w:sz w:val="24"/>
          <w:szCs w:val="24"/>
        </w:rPr>
        <w:tab/>
      </w:r>
      <w:r w:rsidRPr="00052F24">
        <w:rPr>
          <w:sz w:val="24"/>
          <w:szCs w:val="24"/>
        </w:rPr>
        <w:tab/>
        <w:t xml:space="preserve">one 2016 Dodge Ram 3500 SLT Mega </w:t>
      </w:r>
      <w:r w:rsidRPr="00052F24">
        <w:rPr>
          <w:sz w:val="24"/>
          <w:szCs w:val="24"/>
        </w:rPr>
        <w:tab/>
        <w:t>$55,497.00</w:t>
      </w:r>
    </w:p>
    <w:p w14:paraId="67B4BF22"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200 Ridgedale Avenue</w:t>
      </w:r>
      <w:r w:rsidRPr="00052F24">
        <w:rPr>
          <w:sz w:val="24"/>
          <w:szCs w:val="24"/>
        </w:rPr>
        <w:tab/>
        <w:t>Cab 4 x 4 or Equivalent</w:t>
      </w:r>
    </w:p>
    <w:p w14:paraId="1C156C0C"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Morristown, NJ  07960</w:t>
      </w:r>
    </w:p>
    <w:p w14:paraId="7CDEC306" w14:textId="77777777" w:rsidR="00D078DC" w:rsidRPr="00052F24" w:rsidRDefault="00D078DC" w:rsidP="00D078DC">
      <w:pPr>
        <w:kinsoku w:val="0"/>
        <w:overflowPunct w:val="0"/>
        <w:adjustRightInd w:val="0"/>
        <w:spacing w:line="242" w:lineRule="auto"/>
        <w:ind w:left="119" w:hanging="29"/>
        <w:rPr>
          <w:sz w:val="24"/>
          <w:szCs w:val="24"/>
        </w:rPr>
      </w:pPr>
    </w:p>
    <w:p w14:paraId="08ECC601"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ab/>
        <w:t>WHEREAS, the bid has been reviewed by the Full-time Mayor and Borough Attorney; and</w:t>
      </w:r>
    </w:p>
    <w:p w14:paraId="7E74BB8C" w14:textId="77777777" w:rsidR="00D078DC" w:rsidRPr="00052F24" w:rsidRDefault="00D078DC" w:rsidP="00D078DC">
      <w:pPr>
        <w:kinsoku w:val="0"/>
        <w:overflowPunct w:val="0"/>
        <w:adjustRightInd w:val="0"/>
        <w:spacing w:line="242" w:lineRule="auto"/>
        <w:ind w:left="119" w:hanging="29"/>
        <w:rPr>
          <w:sz w:val="24"/>
          <w:szCs w:val="24"/>
        </w:rPr>
      </w:pPr>
    </w:p>
    <w:p w14:paraId="5F4BE9FC"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WHEREAS, the Borough Treasurer has certified as to the availability of funds for this expenditure said funds to be encumbered from account number C-06-56-573-16A-100;</w:t>
      </w:r>
    </w:p>
    <w:p w14:paraId="7E5C59C3" w14:textId="77777777" w:rsidR="00D078DC" w:rsidRPr="00052F24" w:rsidRDefault="00D078DC" w:rsidP="00D078DC">
      <w:pPr>
        <w:kinsoku w:val="0"/>
        <w:overflowPunct w:val="0"/>
        <w:adjustRightInd w:val="0"/>
        <w:spacing w:line="242" w:lineRule="auto"/>
        <w:ind w:left="119" w:hanging="29"/>
        <w:rPr>
          <w:sz w:val="24"/>
          <w:szCs w:val="24"/>
        </w:rPr>
      </w:pPr>
    </w:p>
    <w:p w14:paraId="37EC794A" w14:textId="77777777" w:rsidR="00D078DC" w:rsidRPr="00052F24" w:rsidRDefault="00D078DC" w:rsidP="00D078DC">
      <w:pPr>
        <w:kinsoku w:val="0"/>
        <w:overflowPunct w:val="0"/>
        <w:adjustRightInd w:val="0"/>
        <w:spacing w:line="242" w:lineRule="auto"/>
        <w:ind w:left="119" w:hanging="29"/>
        <w:rPr>
          <w:sz w:val="24"/>
          <w:szCs w:val="24"/>
        </w:rPr>
      </w:pPr>
      <w:r w:rsidRPr="00052F24">
        <w:rPr>
          <w:sz w:val="24"/>
          <w:szCs w:val="24"/>
        </w:rPr>
        <w:t>NOW, THEREFORE, BE IT RESOLVED by the Governing Body of the Borough of Bloomingdale that a contract is hereby awarded to Beyer of Morristown in accordance with specifications and bid received and on file with the Municipal Clerk</w:t>
      </w:r>
    </w:p>
    <w:p w14:paraId="796CE96C" w14:textId="77777777" w:rsidR="00847174" w:rsidRPr="00052F24" w:rsidRDefault="00847174" w:rsidP="00847174">
      <w:pPr>
        <w:spacing w:line="283" w:lineRule="exact"/>
        <w:jc w:val="both"/>
        <w:rPr>
          <w:b/>
          <w:sz w:val="24"/>
          <w:szCs w:val="24"/>
        </w:rPr>
      </w:pPr>
    </w:p>
    <w:p w14:paraId="05F5D1A5" w14:textId="682E4899" w:rsidR="00D078DC" w:rsidRPr="00052F24" w:rsidRDefault="00D078DC" w:rsidP="00847174">
      <w:pPr>
        <w:spacing w:line="283" w:lineRule="exact"/>
        <w:jc w:val="both"/>
        <w:rPr>
          <w:sz w:val="24"/>
          <w:szCs w:val="24"/>
        </w:rPr>
      </w:pPr>
      <w:r w:rsidRPr="00052F24">
        <w:rPr>
          <w:sz w:val="24"/>
          <w:szCs w:val="24"/>
        </w:rPr>
        <w:t>Councilman Yazdi seconded the motion and it carried as per the following roll call:  Council Members:  Hudson; Sondermeyer; Yazdi; Costa; D’Amato and Dellaripa all YES.</w:t>
      </w:r>
    </w:p>
    <w:p w14:paraId="6A94C3F4" w14:textId="77777777" w:rsidR="00D078DC" w:rsidRPr="00052F24" w:rsidRDefault="00D078DC" w:rsidP="00847174">
      <w:pPr>
        <w:spacing w:line="283" w:lineRule="exact"/>
        <w:jc w:val="both"/>
        <w:rPr>
          <w:sz w:val="24"/>
          <w:szCs w:val="24"/>
        </w:rPr>
      </w:pPr>
    </w:p>
    <w:p w14:paraId="52A3F112" w14:textId="77777777" w:rsidR="00D078DC" w:rsidRPr="00052F24" w:rsidRDefault="00D078DC" w:rsidP="00847174">
      <w:pPr>
        <w:spacing w:line="283" w:lineRule="exact"/>
        <w:jc w:val="both"/>
        <w:rPr>
          <w:sz w:val="24"/>
          <w:szCs w:val="24"/>
        </w:rPr>
      </w:pPr>
    </w:p>
    <w:p w14:paraId="7664110F" w14:textId="35002D3F" w:rsidR="00D078DC" w:rsidRPr="00066C21" w:rsidRDefault="00D078DC" w:rsidP="00847174">
      <w:pPr>
        <w:spacing w:line="283" w:lineRule="exact"/>
        <w:jc w:val="both"/>
        <w:rPr>
          <w:b/>
          <w:i/>
          <w:sz w:val="24"/>
          <w:u w:val="single"/>
        </w:rPr>
      </w:pPr>
      <w:r w:rsidRPr="00066C21">
        <w:rPr>
          <w:b/>
          <w:i/>
          <w:sz w:val="24"/>
          <w:u w:val="single"/>
        </w:rPr>
        <w:t>Adoption of Ordinance No. 19-2016:  Banning the Black Bear Hunt</w:t>
      </w:r>
    </w:p>
    <w:p w14:paraId="77EF5E43" w14:textId="77777777" w:rsidR="00D078DC" w:rsidRDefault="00D078DC" w:rsidP="00847174">
      <w:pPr>
        <w:spacing w:line="283" w:lineRule="exact"/>
        <w:jc w:val="both"/>
        <w:rPr>
          <w:sz w:val="24"/>
        </w:rPr>
      </w:pPr>
    </w:p>
    <w:p w14:paraId="26D5F1B7" w14:textId="77777777" w:rsidR="006F7895" w:rsidRDefault="006F7895" w:rsidP="006F7895">
      <w:pPr>
        <w:jc w:val="center"/>
        <w:rPr>
          <w:b/>
        </w:rPr>
      </w:pPr>
    </w:p>
    <w:p w14:paraId="78A6B2F3" w14:textId="77777777" w:rsidR="006F7895" w:rsidRDefault="006F7895" w:rsidP="006F7895">
      <w:pPr>
        <w:jc w:val="center"/>
        <w:rPr>
          <w:b/>
        </w:rPr>
      </w:pPr>
      <w:r>
        <w:rPr>
          <w:b/>
        </w:rPr>
        <w:t xml:space="preserve">AN ORDINANCE OF THE BOROUGH OF BLOOMINGDALE, COUNTY OF </w:t>
      </w:r>
    </w:p>
    <w:p w14:paraId="2E2BFA55" w14:textId="77777777" w:rsidR="006F7895" w:rsidRDefault="006F7895" w:rsidP="006F7895">
      <w:pPr>
        <w:jc w:val="center"/>
        <w:rPr>
          <w:b/>
        </w:rPr>
      </w:pPr>
      <w:r>
        <w:rPr>
          <w:b/>
        </w:rPr>
        <w:t xml:space="preserve">PASSAIC AND STATE OF NEW JERSEY AMENDING CHAPTER VIII, PARKS AND RECREATION AREAS, SECTION 8-1, PROHIBITED ACTS, OF THE BOROUGH CODE TO BAN HUNTING ON MUNICIPAL OWNED RECREATION LAND. </w:t>
      </w:r>
    </w:p>
    <w:p w14:paraId="682F51A3" w14:textId="77777777" w:rsidR="006F7895" w:rsidRDefault="006F7895" w:rsidP="006F7895">
      <w:pPr>
        <w:jc w:val="center"/>
        <w:rPr>
          <w:b/>
        </w:rPr>
      </w:pPr>
    </w:p>
    <w:p w14:paraId="62D49BEE" w14:textId="64B7A021" w:rsidR="00D078DC" w:rsidRDefault="00D078DC" w:rsidP="00847174">
      <w:pPr>
        <w:spacing w:line="283" w:lineRule="exact"/>
        <w:jc w:val="both"/>
        <w:rPr>
          <w:sz w:val="24"/>
        </w:rPr>
      </w:pPr>
      <w:r>
        <w:rPr>
          <w:sz w:val="24"/>
        </w:rPr>
        <w:t xml:space="preserve">was introduced by title by Councilwoman Hudson who moved that second and final reading and Public Hearing be held on August 16, 2016 at 7 p.m.; seconded by </w:t>
      </w:r>
      <w:r w:rsidR="00C11F1C">
        <w:rPr>
          <w:sz w:val="24"/>
        </w:rPr>
        <w:t>Councilman</w:t>
      </w:r>
      <w:r>
        <w:rPr>
          <w:sz w:val="24"/>
        </w:rPr>
        <w:t xml:space="preserve"> Yazdi and carried as per the following roll call:  Council Members:  Sondermeyer; Yazdi; Costa; D’Amato; Dellaripa </w:t>
      </w:r>
      <w:r w:rsidR="00C11F1C">
        <w:rPr>
          <w:sz w:val="24"/>
        </w:rPr>
        <w:t>and</w:t>
      </w:r>
      <w:r>
        <w:rPr>
          <w:sz w:val="24"/>
        </w:rPr>
        <w:t xml:space="preserve"> Hudson all YES.</w:t>
      </w:r>
    </w:p>
    <w:p w14:paraId="61F0516A" w14:textId="77777777" w:rsidR="00D078DC" w:rsidRDefault="00D078DC" w:rsidP="00847174">
      <w:pPr>
        <w:spacing w:line="283" w:lineRule="exact"/>
        <w:jc w:val="both"/>
        <w:rPr>
          <w:sz w:val="24"/>
        </w:rPr>
      </w:pPr>
    </w:p>
    <w:p w14:paraId="493DAC4F" w14:textId="71F2F346" w:rsidR="00E006BE" w:rsidRPr="00066C21" w:rsidRDefault="00E006BE" w:rsidP="00847174">
      <w:pPr>
        <w:spacing w:line="283" w:lineRule="exact"/>
        <w:jc w:val="both"/>
        <w:rPr>
          <w:b/>
          <w:i/>
          <w:sz w:val="24"/>
          <w:u w:val="single"/>
        </w:rPr>
      </w:pPr>
      <w:r w:rsidRPr="00066C21">
        <w:rPr>
          <w:b/>
          <w:i/>
          <w:sz w:val="24"/>
          <w:u w:val="single"/>
        </w:rPr>
        <w:t>Adoption of Resolution No. 2016-</w:t>
      </w:r>
      <w:r w:rsidR="00C11F1C" w:rsidRPr="00066C21">
        <w:rPr>
          <w:b/>
          <w:i/>
          <w:sz w:val="24"/>
          <w:u w:val="single"/>
        </w:rPr>
        <w:t xml:space="preserve">7.10 </w:t>
      </w:r>
      <w:proofErr w:type="gramStart"/>
      <w:r w:rsidR="00C11F1C" w:rsidRPr="00066C21">
        <w:rPr>
          <w:b/>
          <w:i/>
          <w:sz w:val="24"/>
          <w:u w:val="single"/>
        </w:rPr>
        <w:t>Staffing</w:t>
      </w:r>
      <w:proofErr w:type="gramEnd"/>
      <w:r w:rsidRPr="00066C21">
        <w:rPr>
          <w:b/>
          <w:i/>
          <w:sz w:val="24"/>
          <w:u w:val="single"/>
        </w:rPr>
        <w:t xml:space="preserve"> </w:t>
      </w:r>
      <w:r w:rsidR="00066C21">
        <w:rPr>
          <w:b/>
          <w:i/>
          <w:sz w:val="24"/>
          <w:u w:val="single"/>
        </w:rPr>
        <w:t>i</w:t>
      </w:r>
      <w:r w:rsidRPr="00066C21">
        <w:rPr>
          <w:b/>
          <w:i/>
          <w:sz w:val="24"/>
          <w:u w:val="single"/>
        </w:rPr>
        <w:t>n police Department</w:t>
      </w:r>
    </w:p>
    <w:p w14:paraId="5E0839CD" w14:textId="77777777" w:rsidR="00E006BE" w:rsidRDefault="00E006BE" w:rsidP="00847174">
      <w:pPr>
        <w:spacing w:line="283" w:lineRule="exact"/>
        <w:jc w:val="both"/>
        <w:rPr>
          <w:sz w:val="24"/>
        </w:rPr>
      </w:pPr>
    </w:p>
    <w:p w14:paraId="5EC69DDF" w14:textId="3F1DE484" w:rsidR="00E006BE" w:rsidRDefault="00E006BE" w:rsidP="00847174">
      <w:pPr>
        <w:spacing w:line="283" w:lineRule="exact"/>
        <w:jc w:val="both"/>
        <w:rPr>
          <w:sz w:val="24"/>
        </w:rPr>
      </w:pPr>
      <w:r>
        <w:rPr>
          <w:sz w:val="24"/>
        </w:rPr>
        <w:t>Councilwoman Hudson offered the following Resolution and moved for its adoption</w:t>
      </w:r>
    </w:p>
    <w:p w14:paraId="3A72FD78" w14:textId="77777777" w:rsidR="00E006BE" w:rsidRDefault="00E006BE" w:rsidP="00847174">
      <w:pPr>
        <w:spacing w:line="283" w:lineRule="exact"/>
        <w:jc w:val="both"/>
        <w:rPr>
          <w:sz w:val="24"/>
        </w:rPr>
      </w:pPr>
    </w:p>
    <w:p w14:paraId="78D4715E" w14:textId="328DC2EC" w:rsidR="00E006BE" w:rsidRPr="0072453C" w:rsidRDefault="00A71DE6" w:rsidP="00847174">
      <w:pPr>
        <w:spacing w:line="283" w:lineRule="exact"/>
        <w:jc w:val="both"/>
        <w:rPr>
          <w:b/>
          <w:i/>
          <w:sz w:val="24"/>
        </w:rPr>
      </w:pPr>
      <w:r w:rsidRPr="0072453C">
        <w:rPr>
          <w:b/>
          <w:i/>
          <w:sz w:val="24"/>
        </w:rPr>
        <w:t xml:space="preserve">RESOLVED, that the Police Chief be </w:t>
      </w:r>
      <w:r w:rsidR="00C11F1C" w:rsidRPr="0072453C">
        <w:rPr>
          <w:b/>
          <w:i/>
          <w:sz w:val="24"/>
        </w:rPr>
        <w:t>authorized</w:t>
      </w:r>
      <w:r w:rsidRPr="0072453C">
        <w:rPr>
          <w:b/>
          <w:i/>
          <w:sz w:val="24"/>
        </w:rPr>
        <w:t xml:space="preserve"> to give a promise of employment for a new office</w:t>
      </w:r>
      <w:r w:rsidR="0072453C">
        <w:rPr>
          <w:b/>
          <w:i/>
          <w:sz w:val="24"/>
        </w:rPr>
        <w:t>r</w:t>
      </w:r>
      <w:r w:rsidRPr="0072453C">
        <w:rPr>
          <w:b/>
          <w:i/>
          <w:sz w:val="24"/>
        </w:rPr>
        <w:t xml:space="preserve"> after December 2016.</w:t>
      </w:r>
    </w:p>
    <w:p w14:paraId="090E260D" w14:textId="77777777" w:rsidR="00E006BE" w:rsidRDefault="00E006BE" w:rsidP="00847174">
      <w:pPr>
        <w:spacing w:line="283" w:lineRule="exact"/>
        <w:jc w:val="both"/>
        <w:rPr>
          <w:sz w:val="24"/>
        </w:rPr>
      </w:pPr>
    </w:p>
    <w:p w14:paraId="2F48BA67" w14:textId="38FBE994" w:rsidR="00E006BE" w:rsidRDefault="00E006BE" w:rsidP="00847174">
      <w:pPr>
        <w:spacing w:line="283" w:lineRule="exact"/>
        <w:jc w:val="both"/>
        <w:rPr>
          <w:sz w:val="24"/>
        </w:rPr>
      </w:pPr>
      <w:r>
        <w:rPr>
          <w:sz w:val="24"/>
        </w:rPr>
        <w:t>Councilman</w:t>
      </w:r>
      <w:r w:rsidR="00A71DE6">
        <w:rPr>
          <w:sz w:val="24"/>
        </w:rPr>
        <w:t xml:space="preserve"> </w:t>
      </w:r>
      <w:r>
        <w:rPr>
          <w:sz w:val="24"/>
        </w:rPr>
        <w:t xml:space="preserve">Dellaripa seconded the motion and it </w:t>
      </w:r>
      <w:r w:rsidR="00C11F1C">
        <w:rPr>
          <w:sz w:val="24"/>
        </w:rPr>
        <w:t>carried</w:t>
      </w:r>
      <w:r>
        <w:rPr>
          <w:sz w:val="24"/>
        </w:rPr>
        <w:t xml:space="preserve"> as per the following roll call:  Council </w:t>
      </w:r>
      <w:r w:rsidR="00C11F1C">
        <w:rPr>
          <w:sz w:val="24"/>
        </w:rPr>
        <w:t>Members</w:t>
      </w:r>
      <w:r>
        <w:rPr>
          <w:sz w:val="24"/>
        </w:rPr>
        <w:t>:  Yazdi; Costa; D’Amato; Dellaripa; Hudson and Sondermeyer all YES.</w:t>
      </w:r>
    </w:p>
    <w:p w14:paraId="06F9737D" w14:textId="77777777" w:rsidR="00E006BE" w:rsidRDefault="00E006BE" w:rsidP="00847174">
      <w:pPr>
        <w:spacing w:line="283" w:lineRule="exact"/>
        <w:jc w:val="both"/>
        <w:rPr>
          <w:sz w:val="24"/>
        </w:rPr>
      </w:pPr>
    </w:p>
    <w:p w14:paraId="2FC6E7DD" w14:textId="77777777" w:rsidR="00052F24" w:rsidRDefault="00052F24" w:rsidP="00847174">
      <w:pPr>
        <w:spacing w:line="283" w:lineRule="exact"/>
        <w:jc w:val="both"/>
        <w:rPr>
          <w:sz w:val="24"/>
        </w:rPr>
      </w:pPr>
    </w:p>
    <w:p w14:paraId="7CB9D45C" w14:textId="77777777" w:rsidR="00052F24" w:rsidRDefault="00052F24" w:rsidP="00847174">
      <w:pPr>
        <w:spacing w:line="283" w:lineRule="exact"/>
        <w:jc w:val="both"/>
        <w:rPr>
          <w:sz w:val="24"/>
        </w:rPr>
      </w:pPr>
    </w:p>
    <w:p w14:paraId="0014CDC7" w14:textId="77777777" w:rsidR="00052F24" w:rsidRDefault="00052F24" w:rsidP="00847174">
      <w:pPr>
        <w:spacing w:line="283" w:lineRule="exact"/>
        <w:jc w:val="both"/>
        <w:rPr>
          <w:sz w:val="24"/>
        </w:rPr>
      </w:pPr>
    </w:p>
    <w:p w14:paraId="515E6A53" w14:textId="63CC27BA" w:rsidR="00A71DE6" w:rsidRPr="00066C21" w:rsidRDefault="00A71DE6" w:rsidP="00847174">
      <w:pPr>
        <w:spacing w:line="283" w:lineRule="exact"/>
        <w:jc w:val="both"/>
        <w:rPr>
          <w:b/>
          <w:i/>
          <w:sz w:val="24"/>
          <w:u w:val="single"/>
        </w:rPr>
      </w:pPr>
      <w:r w:rsidRPr="00066C21">
        <w:rPr>
          <w:b/>
          <w:i/>
          <w:sz w:val="24"/>
          <w:u w:val="single"/>
        </w:rPr>
        <w:lastRenderedPageBreak/>
        <w:t>DOT Transportation Trust Fund</w:t>
      </w:r>
    </w:p>
    <w:p w14:paraId="2E21DA9B" w14:textId="77777777" w:rsidR="00A71DE6" w:rsidRDefault="00A71DE6" w:rsidP="00847174">
      <w:pPr>
        <w:spacing w:line="283" w:lineRule="exact"/>
        <w:jc w:val="both"/>
        <w:rPr>
          <w:sz w:val="24"/>
        </w:rPr>
      </w:pPr>
    </w:p>
    <w:p w14:paraId="2A1CE5FC" w14:textId="658C0D33" w:rsidR="00A71DE6" w:rsidRDefault="00A71DE6" w:rsidP="00847174">
      <w:pPr>
        <w:spacing w:line="283" w:lineRule="exact"/>
        <w:jc w:val="both"/>
        <w:rPr>
          <w:sz w:val="24"/>
        </w:rPr>
      </w:pPr>
      <w:r>
        <w:rPr>
          <w:sz w:val="24"/>
        </w:rPr>
        <w:t xml:space="preserve">Mayor noted that he reported earlier on this and we are awaiting release of the funds from the State; </w:t>
      </w:r>
      <w:r w:rsidR="00C11F1C">
        <w:rPr>
          <w:sz w:val="24"/>
        </w:rPr>
        <w:t>this</w:t>
      </w:r>
      <w:r>
        <w:rPr>
          <w:sz w:val="24"/>
        </w:rPr>
        <w:t xml:space="preserve"> is holding up the Reeve Avenue project which has to wait until the funds have been released.</w:t>
      </w:r>
    </w:p>
    <w:p w14:paraId="31AFBF1A" w14:textId="77777777" w:rsidR="00A71DE6" w:rsidRDefault="00A71DE6" w:rsidP="00847174">
      <w:pPr>
        <w:spacing w:line="283" w:lineRule="exact"/>
        <w:jc w:val="both"/>
        <w:rPr>
          <w:sz w:val="24"/>
        </w:rPr>
      </w:pPr>
    </w:p>
    <w:p w14:paraId="0FA1E34C" w14:textId="579E08C2" w:rsidR="00E006BE" w:rsidRPr="00052F24" w:rsidRDefault="00B30166" w:rsidP="00847174">
      <w:pPr>
        <w:spacing w:line="283" w:lineRule="exact"/>
        <w:jc w:val="both"/>
        <w:rPr>
          <w:b/>
          <w:i/>
          <w:sz w:val="24"/>
          <w:u w:val="single"/>
        </w:rPr>
      </w:pPr>
      <w:r w:rsidRPr="00052F24">
        <w:rPr>
          <w:b/>
          <w:i/>
          <w:sz w:val="24"/>
          <w:u w:val="single"/>
        </w:rPr>
        <w:t xml:space="preserve">Second and final reading and public </w:t>
      </w:r>
      <w:r w:rsidR="00C11F1C" w:rsidRPr="00052F24">
        <w:rPr>
          <w:b/>
          <w:i/>
          <w:sz w:val="24"/>
          <w:u w:val="single"/>
        </w:rPr>
        <w:t>hearing</w:t>
      </w:r>
      <w:r w:rsidRPr="00052F24">
        <w:rPr>
          <w:b/>
          <w:i/>
          <w:sz w:val="24"/>
          <w:u w:val="single"/>
        </w:rPr>
        <w:t xml:space="preserve"> of Ordinance no. 19-2016:  AH-1 overlay zone</w:t>
      </w:r>
    </w:p>
    <w:p w14:paraId="2307D382" w14:textId="77777777" w:rsidR="00B30166" w:rsidRPr="000E7285" w:rsidRDefault="00B30166" w:rsidP="00B30166">
      <w:pPr>
        <w:jc w:val="center"/>
        <w:rPr>
          <w:b/>
          <w:u w:val="single"/>
        </w:rPr>
      </w:pPr>
    </w:p>
    <w:p w14:paraId="65863FC7" w14:textId="77777777" w:rsidR="006F7895" w:rsidRDefault="006F7895" w:rsidP="006F7895">
      <w:pPr>
        <w:jc w:val="center"/>
        <w:rPr>
          <w:b/>
        </w:rPr>
      </w:pPr>
    </w:p>
    <w:p w14:paraId="6A49A5D5" w14:textId="77777777" w:rsidR="006F7895" w:rsidRDefault="006F7895" w:rsidP="006F7895">
      <w:pPr>
        <w:jc w:val="center"/>
        <w:rPr>
          <w:b/>
        </w:rPr>
      </w:pPr>
      <w:r>
        <w:rPr>
          <w:b/>
        </w:rPr>
        <w:t xml:space="preserve">AN ORDINANCE OF THE BOROUGH OF BLOOMINGDALE, COUNTY OF </w:t>
      </w:r>
    </w:p>
    <w:p w14:paraId="266BD5D7" w14:textId="77777777" w:rsidR="006F7895" w:rsidRDefault="006F7895" w:rsidP="006F7895">
      <w:pPr>
        <w:jc w:val="center"/>
        <w:rPr>
          <w:b/>
        </w:rPr>
      </w:pPr>
      <w:r>
        <w:rPr>
          <w:b/>
        </w:rPr>
        <w:t>PASSAIC AND STATE OF NEW JERSEY ESTABLISHING SECTION 92-61.1</w:t>
      </w:r>
    </w:p>
    <w:p w14:paraId="11F75D71" w14:textId="77777777" w:rsidR="006F7895" w:rsidRDefault="006F7895" w:rsidP="006F7895">
      <w:pPr>
        <w:jc w:val="center"/>
        <w:rPr>
          <w:b/>
        </w:rPr>
      </w:pPr>
      <w:r>
        <w:rPr>
          <w:b/>
        </w:rPr>
        <w:t xml:space="preserve">OF THE BOROUGH CODE KNOWN AS THE “AH-1 (AFFORDABLE HOUSING) </w:t>
      </w:r>
    </w:p>
    <w:p w14:paraId="59C884B4" w14:textId="77777777" w:rsidR="006F7895" w:rsidRDefault="006F7895" w:rsidP="006F7895">
      <w:pPr>
        <w:jc w:val="center"/>
        <w:rPr>
          <w:b/>
        </w:rPr>
      </w:pPr>
      <w:r>
        <w:rPr>
          <w:b/>
        </w:rPr>
        <w:t>OVERLAY ZONE”</w:t>
      </w:r>
    </w:p>
    <w:p w14:paraId="62287E57" w14:textId="7C97C042" w:rsidR="00B30166" w:rsidRDefault="00B30166" w:rsidP="00847174">
      <w:pPr>
        <w:spacing w:line="283" w:lineRule="exact"/>
        <w:jc w:val="both"/>
        <w:rPr>
          <w:sz w:val="24"/>
        </w:rPr>
      </w:pPr>
      <w:proofErr w:type="gramStart"/>
      <w:r>
        <w:rPr>
          <w:sz w:val="24"/>
        </w:rPr>
        <w:t>was</w:t>
      </w:r>
      <w:proofErr w:type="gramEnd"/>
      <w:r>
        <w:rPr>
          <w:sz w:val="24"/>
        </w:rPr>
        <w:t xml:space="preserve"> given second and final reading and consideration for adoption at this time.</w:t>
      </w:r>
    </w:p>
    <w:p w14:paraId="225D12CB" w14:textId="77777777" w:rsidR="00B30166" w:rsidRDefault="00B30166" w:rsidP="00847174">
      <w:pPr>
        <w:spacing w:line="283" w:lineRule="exact"/>
        <w:jc w:val="both"/>
        <w:rPr>
          <w:sz w:val="24"/>
        </w:rPr>
      </w:pPr>
    </w:p>
    <w:p w14:paraId="016BADBA" w14:textId="2BEDB089" w:rsidR="00B30166" w:rsidRDefault="00B30166" w:rsidP="00847174">
      <w:pPr>
        <w:spacing w:line="283" w:lineRule="exact"/>
        <w:jc w:val="both"/>
        <w:rPr>
          <w:sz w:val="24"/>
        </w:rPr>
      </w:pPr>
      <w:r>
        <w:rPr>
          <w:sz w:val="24"/>
        </w:rPr>
        <w:t>The Municipal Clerk read the public notice statement.</w:t>
      </w:r>
    </w:p>
    <w:p w14:paraId="1AF45F03" w14:textId="77777777" w:rsidR="00B30166" w:rsidRDefault="00B30166" w:rsidP="00847174">
      <w:pPr>
        <w:spacing w:line="283" w:lineRule="exact"/>
        <w:jc w:val="both"/>
        <w:rPr>
          <w:sz w:val="24"/>
        </w:rPr>
      </w:pPr>
    </w:p>
    <w:p w14:paraId="589A50D2" w14:textId="357B9760" w:rsidR="00B30166" w:rsidRDefault="00B30166" w:rsidP="00847174">
      <w:pPr>
        <w:spacing w:line="283" w:lineRule="exact"/>
        <w:jc w:val="both"/>
        <w:rPr>
          <w:sz w:val="24"/>
        </w:rPr>
      </w:pPr>
      <w:r>
        <w:rPr>
          <w:sz w:val="24"/>
        </w:rPr>
        <w:t xml:space="preserve">Councilman Yazdi moved that the ordinance be ready </w:t>
      </w:r>
      <w:r w:rsidR="00C11F1C">
        <w:rPr>
          <w:sz w:val="24"/>
        </w:rPr>
        <w:t>by</w:t>
      </w:r>
      <w:r>
        <w:rPr>
          <w:sz w:val="24"/>
        </w:rPr>
        <w:t xml:space="preserve"> title; seconded by Councilman Dellaripa and carried on voice vote.</w:t>
      </w:r>
    </w:p>
    <w:p w14:paraId="331B70B4" w14:textId="77777777" w:rsidR="00B30166" w:rsidRDefault="00B30166" w:rsidP="00847174">
      <w:pPr>
        <w:spacing w:line="283" w:lineRule="exact"/>
        <w:jc w:val="both"/>
        <w:rPr>
          <w:sz w:val="24"/>
        </w:rPr>
      </w:pPr>
    </w:p>
    <w:p w14:paraId="51E3F995" w14:textId="12582BD0" w:rsidR="00B30166" w:rsidRDefault="00B30166" w:rsidP="00847174">
      <w:pPr>
        <w:spacing w:line="283" w:lineRule="exact"/>
        <w:jc w:val="both"/>
        <w:rPr>
          <w:sz w:val="24"/>
        </w:rPr>
      </w:pPr>
      <w:r>
        <w:rPr>
          <w:sz w:val="24"/>
        </w:rPr>
        <w:t>The Municipal Clerk read the ordinance by title:</w:t>
      </w:r>
    </w:p>
    <w:p w14:paraId="31EAA8BD" w14:textId="77777777" w:rsidR="00B30166" w:rsidRDefault="00B30166" w:rsidP="00847174">
      <w:pPr>
        <w:spacing w:line="283" w:lineRule="exact"/>
        <w:jc w:val="both"/>
        <w:rPr>
          <w:sz w:val="24"/>
        </w:rPr>
      </w:pPr>
    </w:p>
    <w:p w14:paraId="247BB0D5" w14:textId="77777777" w:rsidR="00B30166" w:rsidRDefault="00B30166" w:rsidP="00B30166">
      <w:pPr>
        <w:jc w:val="center"/>
        <w:rPr>
          <w:b/>
        </w:rPr>
      </w:pPr>
    </w:p>
    <w:p w14:paraId="383BA2B6" w14:textId="77777777" w:rsidR="00B30166" w:rsidRDefault="00B30166" w:rsidP="00B30166">
      <w:pPr>
        <w:jc w:val="center"/>
        <w:rPr>
          <w:b/>
        </w:rPr>
      </w:pPr>
      <w:r>
        <w:rPr>
          <w:b/>
        </w:rPr>
        <w:t>ORDINANCE NO. 18-2016</w:t>
      </w:r>
    </w:p>
    <w:p w14:paraId="62DDF6F5" w14:textId="77777777" w:rsidR="00B30166" w:rsidRDefault="00B30166" w:rsidP="00B30166">
      <w:pPr>
        <w:jc w:val="center"/>
        <w:rPr>
          <w:b/>
        </w:rPr>
      </w:pPr>
      <w:r>
        <w:rPr>
          <w:b/>
        </w:rPr>
        <w:t>OF THE GOVERNING BODY</w:t>
      </w:r>
    </w:p>
    <w:p w14:paraId="785802D8" w14:textId="77777777" w:rsidR="00B30166" w:rsidRPr="000E7285" w:rsidRDefault="00B30166" w:rsidP="00B30166">
      <w:pPr>
        <w:jc w:val="center"/>
        <w:rPr>
          <w:b/>
          <w:u w:val="single"/>
        </w:rPr>
      </w:pPr>
      <w:r w:rsidRPr="000E7285">
        <w:rPr>
          <w:b/>
          <w:u w:val="single"/>
        </w:rPr>
        <w:t>OF THE BOROUGH OF BLOOMINGDALE</w:t>
      </w:r>
    </w:p>
    <w:p w14:paraId="6372239C" w14:textId="77777777" w:rsidR="00B30166" w:rsidRPr="000E7285" w:rsidRDefault="00B30166" w:rsidP="00B30166">
      <w:pPr>
        <w:jc w:val="center"/>
        <w:rPr>
          <w:b/>
          <w:u w:val="single"/>
        </w:rPr>
      </w:pPr>
    </w:p>
    <w:p w14:paraId="2CCCFD5A" w14:textId="77777777" w:rsidR="00B30166" w:rsidRPr="000E7285" w:rsidRDefault="00B30166" w:rsidP="00B30166">
      <w:pPr>
        <w:jc w:val="center"/>
        <w:rPr>
          <w:b/>
          <w:u w:val="single"/>
        </w:rPr>
      </w:pPr>
    </w:p>
    <w:p w14:paraId="4F202BD4" w14:textId="77777777" w:rsidR="00B30166" w:rsidRDefault="00B30166" w:rsidP="00B30166">
      <w:pPr>
        <w:jc w:val="center"/>
        <w:rPr>
          <w:b/>
        </w:rPr>
      </w:pPr>
      <w:r>
        <w:rPr>
          <w:b/>
        </w:rPr>
        <w:t xml:space="preserve">AN ORDINANCE OF THE BOROUGH OF BLOOMINGDALE, COUNTY OF </w:t>
      </w:r>
    </w:p>
    <w:p w14:paraId="203E3E75" w14:textId="77777777" w:rsidR="00B30166" w:rsidRDefault="00B30166" w:rsidP="00B30166">
      <w:pPr>
        <w:jc w:val="center"/>
        <w:rPr>
          <w:b/>
        </w:rPr>
      </w:pPr>
      <w:r>
        <w:rPr>
          <w:b/>
        </w:rPr>
        <w:t>PASSAIC AND STATE OF NEW JERSEY ESTABLISHING SECTION 92-61.1</w:t>
      </w:r>
    </w:p>
    <w:p w14:paraId="0EEECB33" w14:textId="77777777" w:rsidR="00B30166" w:rsidRDefault="00B30166" w:rsidP="00B30166">
      <w:pPr>
        <w:jc w:val="center"/>
        <w:rPr>
          <w:b/>
        </w:rPr>
      </w:pPr>
      <w:r>
        <w:rPr>
          <w:b/>
        </w:rPr>
        <w:t xml:space="preserve">OF THE BOROUGH CODE KNOWN AS THE “AH-1 (AFFORDABLE HOUSING) </w:t>
      </w:r>
    </w:p>
    <w:p w14:paraId="79F61BF2" w14:textId="77777777" w:rsidR="00B30166" w:rsidRDefault="00B30166" w:rsidP="00B30166">
      <w:pPr>
        <w:jc w:val="center"/>
        <w:rPr>
          <w:b/>
        </w:rPr>
      </w:pPr>
      <w:r>
        <w:rPr>
          <w:b/>
        </w:rPr>
        <w:t>OVERLAY ZONE”</w:t>
      </w:r>
    </w:p>
    <w:p w14:paraId="719B0A7F" w14:textId="77777777" w:rsidR="00B30166" w:rsidRDefault="00B30166" w:rsidP="00B30166"/>
    <w:p w14:paraId="63EEA671" w14:textId="77777777" w:rsidR="00B30166" w:rsidRDefault="00B30166" w:rsidP="00B30166">
      <w:r>
        <w:tab/>
      </w:r>
      <w:r>
        <w:rPr>
          <w:b/>
        </w:rPr>
        <w:t xml:space="preserve">WHEREAS, </w:t>
      </w:r>
      <w:r>
        <w:t>the Borough of Bloomingdale recognizes the importance of complying with its Affordable Housing obligation; and</w:t>
      </w:r>
    </w:p>
    <w:p w14:paraId="55742414" w14:textId="77777777" w:rsidR="00B30166" w:rsidRDefault="00B30166" w:rsidP="00B30166"/>
    <w:p w14:paraId="6398E3BD" w14:textId="77777777" w:rsidR="00B30166" w:rsidRDefault="00B30166" w:rsidP="00B30166">
      <w:r>
        <w:tab/>
      </w:r>
      <w:r>
        <w:rPr>
          <w:b/>
        </w:rPr>
        <w:t>WHEREAS</w:t>
      </w:r>
      <w:r>
        <w:t xml:space="preserve">, the Borough presently has an “AH” (Affordable Housing) Zone which was implemented with the purpose to effectuate a Superior Court Order in the matter of </w:t>
      </w:r>
      <w:r>
        <w:rPr>
          <w:u w:val="single"/>
        </w:rPr>
        <w:t>DR Horton Venture v. Borough of Bloomindale and Planning Board of the Borough of Bloomingdale</w:t>
      </w:r>
      <w:r>
        <w:t xml:space="preserve">, pursuant to </w:t>
      </w:r>
      <w:r>
        <w:rPr>
          <w:rFonts w:cs="Arial"/>
        </w:rPr>
        <w:t>§</w:t>
      </w:r>
      <w:r>
        <w:t>92-61 of the Borough Code, which pertains to the development of 32 acres of land to be utilized for the construction of an inclusionary development site; and</w:t>
      </w:r>
    </w:p>
    <w:p w14:paraId="7B65A6A5" w14:textId="77777777" w:rsidR="00B30166" w:rsidRDefault="00B30166" w:rsidP="00B30166"/>
    <w:p w14:paraId="05B6F1BE" w14:textId="77777777" w:rsidR="00B30166" w:rsidRDefault="00B30166" w:rsidP="00B30166">
      <w:r>
        <w:tab/>
      </w:r>
      <w:r>
        <w:rPr>
          <w:b/>
        </w:rPr>
        <w:t>WHEREAS</w:t>
      </w:r>
      <w:r>
        <w:t xml:space="preserve">, the Borough seeks to comply with the Court Order and provide Affordable Housing consistent with same, however it is also important that the Borough establish a realistic opportunity for the development of this site which has a contour that necessitates significant site preparation in order to achieve an economically feasible and realistic development; and </w:t>
      </w:r>
    </w:p>
    <w:p w14:paraId="5664CBC8" w14:textId="77777777" w:rsidR="00B30166" w:rsidRDefault="00B30166" w:rsidP="00B30166"/>
    <w:p w14:paraId="73EA959D" w14:textId="77777777" w:rsidR="00B30166" w:rsidRDefault="00B30166" w:rsidP="00B30166">
      <w:r>
        <w:tab/>
      </w:r>
      <w:r>
        <w:rPr>
          <w:b/>
        </w:rPr>
        <w:t>WHEREAS</w:t>
      </w:r>
      <w:r>
        <w:t>, the Borough also seeks to achieve the goals and objectives of its Master Plan and the Borough Reexamination Report; and</w:t>
      </w:r>
    </w:p>
    <w:p w14:paraId="097A9FB3" w14:textId="77777777" w:rsidR="00B30166" w:rsidRDefault="00B30166" w:rsidP="00B30166"/>
    <w:p w14:paraId="404D4CA6" w14:textId="77777777" w:rsidR="00B30166" w:rsidRDefault="00B30166" w:rsidP="00B30166">
      <w:r>
        <w:tab/>
      </w:r>
      <w:r>
        <w:rPr>
          <w:b/>
        </w:rPr>
        <w:t>WHEREAS</w:t>
      </w:r>
      <w:r>
        <w:t>, the Mayor and Council also seek to continue to encourage economic growth and development in the Borough in a manner that is consistent with these plans and the overall goals and objectives of these planning documents; and</w:t>
      </w:r>
    </w:p>
    <w:p w14:paraId="7082661A" w14:textId="77777777" w:rsidR="00B30166" w:rsidRDefault="00B30166" w:rsidP="00B30166"/>
    <w:p w14:paraId="5593DF91" w14:textId="77777777" w:rsidR="00B30166" w:rsidRDefault="00B30166" w:rsidP="00B30166">
      <w:pPr>
        <w:ind w:firstLine="720"/>
      </w:pPr>
      <w:r>
        <w:rPr>
          <w:b/>
        </w:rPr>
        <w:t>WHEREAS,</w:t>
      </w:r>
      <w:r>
        <w:t xml:space="preserve"> the Borough recognizes that quarrying on Federal Hill has existed since the early 1900s; and </w:t>
      </w:r>
    </w:p>
    <w:p w14:paraId="24F49BB6" w14:textId="77777777" w:rsidR="00B30166" w:rsidRDefault="00B30166" w:rsidP="00B30166">
      <w:pPr>
        <w:ind w:firstLine="720"/>
      </w:pPr>
    </w:p>
    <w:p w14:paraId="57066D62" w14:textId="77777777" w:rsidR="00B30166" w:rsidRDefault="00B30166" w:rsidP="00B30166">
      <w:pPr>
        <w:ind w:firstLine="720"/>
      </w:pPr>
      <w:r>
        <w:rPr>
          <w:b/>
        </w:rPr>
        <w:t xml:space="preserve">WHEREAS, </w:t>
      </w:r>
      <w:r>
        <w:t xml:space="preserve">with appropriate land use controls, the Borough is considering the expansion of such quarry operations, as long as it is in conjunction with the goal of achieving the Borough’s Affordable Housing obligation and complying with existing Court Orders to obtain such compliance.  In order to achieve this goal, the Borough seeks to provide an incentive to adjacent, adjoining or the existing property owner of the Affordable Housing site if they were to provide site preparation in order to achieve a realistic development opportunity for inclusionary Affordable Housing in the Borough. </w:t>
      </w:r>
    </w:p>
    <w:p w14:paraId="2C9F2165" w14:textId="77777777" w:rsidR="00B30166" w:rsidRDefault="00B30166" w:rsidP="00B30166"/>
    <w:p w14:paraId="6FD0DC88" w14:textId="77777777" w:rsidR="00B30166" w:rsidRDefault="00B30166" w:rsidP="00B30166">
      <w:r>
        <w:tab/>
      </w:r>
      <w:r>
        <w:rPr>
          <w:b/>
        </w:rPr>
        <w:t>NOW, THEREFORE, BE IT ORDAINED</w:t>
      </w:r>
      <w:r>
        <w:t>, by the Mayor and Council of the Borough of Bloomingdale that the Borough Code is hereby amended to establish an “AH-1 (Affordable Housing) Overlay Zone” as follows:</w:t>
      </w:r>
    </w:p>
    <w:p w14:paraId="3AA93A21" w14:textId="77777777" w:rsidR="00B30166" w:rsidRDefault="00B30166" w:rsidP="00B30166"/>
    <w:p w14:paraId="0927CD0C" w14:textId="77777777" w:rsidR="00B30166" w:rsidRDefault="00B30166" w:rsidP="00B30166">
      <w:r>
        <w:tab/>
      </w:r>
      <w:r>
        <w:rPr>
          <w:b/>
        </w:rPr>
        <w:t xml:space="preserve">SECTION ONE.  </w:t>
      </w:r>
      <w:r>
        <w:t>The Code of the Borough of Bloomingdale is hereby amended to establish the following Section:</w:t>
      </w:r>
    </w:p>
    <w:p w14:paraId="56F1FCA8" w14:textId="77777777" w:rsidR="00B30166" w:rsidRDefault="00B30166" w:rsidP="00B30166"/>
    <w:p w14:paraId="1C7694D2" w14:textId="77777777" w:rsidR="00B30166" w:rsidRDefault="00B30166" w:rsidP="00B30166"/>
    <w:p w14:paraId="0C380353" w14:textId="77777777" w:rsidR="00B30166" w:rsidRDefault="00B30166" w:rsidP="00B30166">
      <w:pPr>
        <w:ind w:firstLine="720"/>
        <w:rPr>
          <w:b/>
        </w:rPr>
      </w:pPr>
      <w:r>
        <w:rPr>
          <w:b/>
        </w:rPr>
        <w:t>Section 92-61.1.</w:t>
      </w:r>
    </w:p>
    <w:p w14:paraId="5BE4421F" w14:textId="77777777" w:rsidR="00B30166" w:rsidRDefault="00B30166" w:rsidP="00B30166">
      <w:pPr>
        <w:rPr>
          <w:b/>
        </w:rPr>
      </w:pPr>
    </w:p>
    <w:p w14:paraId="5EC9773A" w14:textId="77777777" w:rsidR="00B30166" w:rsidRDefault="00B30166" w:rsidP="00B30166">
      <w:pPr>
        <w:pStyle w:val="ListParagraph"/>
        <w:numPr>
          <w:ilvl w:val="0"/>
          <w:numId w:val="23"/>
        </w:numPr>
        <w:ind w:left="0" w:firstLine="720"/>
        <w:contextualSpacing/>
      </w:pPr>
      <w:r>
        <w:rPr>
          <w:b/>
        </w:rPr>
        <w:lastRenderedPageBreak/>
        <w:t xml:space="preserve">Background:  </w:t>
      </w:r>
      <w:r>
        <w:t>It is the purpose and intent of this section to provide for necessary Court ordered Affordable Housing by providing zoning incentives to establish a realistic opportunity to develop such housing.</w:t>
      </w:r>
    </w:p>
    <w:p w14:paraId="71EFCF59" w14:textId="77777777" w:rsidR="00B30166" w:rsidRDefault="00B30166" w:rsidP="00B30166"/>
    <w:p w14:paraId="17F27D06" w14:textId="77777777" w:rsidR="00B30166" w:rsidRDefault="00B30166" w:rsidP="00B30166">
      <w:pPr>
        <w:pStyle w:val="ListParagraph"/>
        <w:numPr>
          <w:ilvl w:val="0"/>
          <w:numId w:val="23"/>
        </w:numPr>
        <w:ind w:left="0" w:firstLine="720"/>
        <w:contextualSpacing/>
      </w:pPr>
      <w:r>
        <w:t xml:space="preserve"> </w:t>
      </w:r>
      <w:r>
        <w:rPr>
          <w:b/>
        </w:rPr>
        <w:t xml:space="preserve">Purpose of AH-1 Overlay Zone.  </w:t>
      </w:r>
      <w:r>
        <w:t xml:space="preserve">The AH-1 Overlay Zone shall provide, after meeting the requirements of such Overlay Zone, for quarry and mining operations due to the presence of resources suitable for mining, but at the same time also recognizes the necessity for appropriate regulation of the excavation of these resources.  Accordingly, the permitted uses for property located in the AH-1 Overlay Zone  shall be those set forth in </w:t>
      </w:r>
      <w:r>
        <w:rPr>
          <w:rFonts w:cs="Arial"/>
        </w:rPr>
        <w:t>§</w:t>
      </w:r>
      <w:r>
        <w:t>92-58 entitled M-1-Q Light Industrial and Quarry Zone, subject to the property owner first obtaining site plan approval to insure that such properties shall be operated in a manner that properly and adequately addresses issues of erosion, drainage, and possible dangers associated with steep mining faces, while facilitating the reclamation of the site for ultimate development in a manner consistent with the underlying zoning, upon completion of the quarrying and mining operations</w:t>
      </w:r>
      <w:r>
        <w:rPr>
          <w:b/>
        </w:rPr>
        <w:t>.</w:t>
      </w:r>
    </w:p>
    <w:p w14:paraId="4CB3140A" w14:textId="77777777" w:rsidR="00B30166" w:rsidRDefault="00B30166" w:rsidP="00B30166"/>
    <w:p w14:paraId="0D149AB4" w14:textId="77777777" w:rsidR="00B30166" w:rsidRDefault="00B30166" w:rsidP="00B30166">
      <w:pPr>
        <w:pStyle w:val="ListParagraph"/>
        <w:numPr>
          <w:ilvl w:val="0"/>
          <w:numId w:val="23"/>
        </w:numPr>
        <w:ind w:left="0" w:firstLine="720"/>
        <w:contextualSpacing/>
      </w:pPr>
      <w:r>
        <w:t xml:space="preserve"> </w:t>
      </w:r>
      <w:r>
        <w:rPr>
          <w:b/>
        </w:rPr>
        <w:t>Requirements of AH-1 Overlay Zone.</w:t>
      </w:r>
      <w:r>
        <w:t xml:space="preserve">  The AH-1 Overlay Zone provides for an incentive for the development of the property known as Block 5105 Lot 14 (formerly Block 105; Lot 14), commonly referred to as the “Meer Tract” as such incentives benefit the adjacent tract which is Block 5105 Lot 84 commonly referred to as the “Bloomingdale Quarry Tract”.</w:t>
      </w:r>
    </w:p>
    <w:p w14:paraId="6A7FA169" w14:textId="77777777" w:rsidR="00B30166" w:rsidRDefault="00B30166" w:rsidP="00B30166"/>
    <w:p w14:paraId="3D6037EC" w14:textId="77777777" w:rsidR="00B30166" w:rsidRDefault="00B30166" w:rsidP="00B30166">
      <w:pPr>
        <w:pStyle w:val="ListParagraph"/>
        <w:numPr>
          <w:ilvl w:val="0"/>
          <w:numId w:val="24"/>
        </w:numPr>
        <w:ind w:left="0" w:firstLine="720"/>
        <w:contextualSpacing/>
      </w:pPr>
      <w:r>
        <w:t xml:space="preserve">Block 5105, Lot 14 (formerly Block 105; Lot 14), commonly known as the “Meer Tract”, consists of 180 acres of vacant land of which 35 acres have been Court Ordered and approved for a multi-family inclusionary development containing 360 residential units. Accordingly, approximately 145 acres of land remains on the Meer Tract.  Due to the significant site development cost, and the inability to develop this site for the past ten years, this AH-1 Overlay Zone provides for contiguous property owners, or the owners of the tract, to the 35 acres of inclusionary development to engage in the use of mining and quarrying, providing that, as a prerequisite, the use includes extensive site preparation of the 35 acres in an expedited manner for the Affordable Housing development of the Meer Tract.  Such site preparation, which is defined as extraction and grading, must be in accordance with a commitment to develop the Affordable Housing as to the Meer Tract and the corresponding site preparation must be completed in order to qualify for this AH-1 Overlay Zone. </w:t>
      </w:r>
    </w:p>
    <w:p w14:paraId="2F4E3F76" w14:textId="77777777" w:rsidR="00B30166" w:rsidRDefault="00B30166" w:rsidP="00B30166"/>
    <w:p w14:paraId="67E56CD4" w14:textId="77777777" w:rsidR="00B30166" w:rsidRDefault="00B30166" w:rsidP="00B30166">
      <w:pPr>
        <w:pStyle w:val="ListParagraph"/>
        <w:numPr>
          <w:ilvl w:val="0"/>
          <w:numId w:val="24"/>
        </w:numPr>
        <w:ind w:left="0" w:firstLine="720"/>
        <w:contextualSpacing/>
      </w:pPr>
      <w:r>
        <w:t>The aforesaid site preparation work shall be the equivalent to the extent of rock extraction and levelling that would have otherwise been required as part of the site preparation work contemplated by the preliminary and final site plan approval granted to D.R. Horton, Inc. – New Jersey and Bloomingdale Joint Venture by the Bloomingdale Planning Board pursuant to its Resolution #618 memorialized on June 19, 2008.</w:t>
      </w:r>
    </w:p>
    <w:p w14:paraId="678CEE7C" w14:textId="77777777" w:rsidR="00B30166" w:rsidRDefault="00B30166" w:rsidP="00B30166"/>
    <w:p w14:paraId="24A5F359" w14:textId="77777777" w:rsidR="00B30166" w:rsidRDefault="00B30166" w:rsidP="00B30166">
      <w:pPr>
        <w:ind w:firstLine="720"/>
      </w:pPr>
      <w:r>
        <w:rPr>
          <w:b/>
        </w:rPr>
        <w:t>(iii)</w:t>
      </w:r>
      <w:r>
        <w:t xml:space="preserve">  </w:t>
      </w:r>
      <w:r>
        <w:tab/>
        <w:t>So long as the owner of the Bloomingdale Quarry Tract, provides site preparation to the 35 acres of the Meer Tract property as set forth above, to the satisfaction of the Borough Engineer, the remaining portion of this Zone as it pertains to Block 5105, Lot 14 (formerly Block 105; Lot 14) shall qualify for this “Affordable Housing Overlay</w:t>
      </w:r>
      <w:r>
        <w:rPr>
          <w:b/>
        </w:rPr>
        <w:t xml:space="preserve"> </w:t>
      </w:r>
      <w:r>
        <w:t>Zone</w:t>
      </w:r>
      <w:r>
        <w:rPr>
          <w:b/>
        </w:rPr>
        <w:t xml:space="preserve">” </w:t>
      </w:r>
      <w:r>
        <w:t xml:space="preserve">and the zoning district and development standards, except as noted in this Section, </w:t>
      </w:r>
      <w:r>
        <w:rPr>
          <w:rFonts w:cs="Arial"/>
        </w:rPr>
        <w:t>§</w:t>
      </w:r>
      <w:r>
        <w:t>92-58 entitled M-1-Q, Light Industrial and Quarry Zone, shall apply.</w:t>
      </w:r>
    </w:p>
    <w:p w14:paraId="0D75712E" w14:textId="77777777" w:rsidR="00B30166" w:rsidRDefault="00B30166" w:rsidP="00B30166">
      <w:pPr>
        <w:rPr>
          <w:b/>
        </w:rPr>
      </w:pPr>
    </w:p>
    <w:p w14:paraId="6D83AF00" w14:textId="77777777" w:rsidR="00B30166" w:rsidRDefault="00B30166" w:rsidP="00B30166">
      <w:pPr>
        <w:pStyle w:val="ListParagraph"/>
        <w:numPr>
          <w:ilvl w:val="0"/>
          <w:numId w:val="25"/>
        </w:numPr>
        <w:ind w:left="0" w:firstLine="720"/>
        <w:contextualSpacing/>
      </w:pPr>
      <w:r>
        <w:t>The AH-1 Overlay District is established as an overlay zone to the AH Affordable Housing Zone.  The AH-1 Overlay District is shown on the Zoning Map attached hereto as Exhibit A and made a part of this Chapter which is Block 5105, Lot 14 (formerly Block 105; Lot 14).  Any development standards not expressly provided in the AH-1 Overlay District shall be governed by the standards in the M-1-Q District.  Where there is a conflict between the development standards provided for in the AH-1 Overlay District and the development standards provided for in the underlying zoning district, then the development standards of the AH-1 Overlay District shall apply.</w:t>
      </w:r>
    </w:p>
    <w:p w14:paraId="6FDD832A" w14:textId="77777777" w:rsidR="00B30166" w:rsidRDefault="00B30166" w:rsidP="00B30166"/>
    <w:p w14:paraId="1FFDDF51" w14:textId="77777777" w:rsidR="00B30166" w:rsidRDefault="00B30166" w:rsidP="00B30166">
      <w:pPr>
        <w:pStyle w:val="ListParagraph"/>
        <w:numPr>
          <w:ilvl w:val="0"/>
          <w:numId w:val="25"/>
        </w:numPr>
        <w:ind w:left="0" w:firstLine="720"/>
        <w:contextualSpacing/>
      </w:pPr>
      <w:r>
        <w:rPr>
          <w:b/>
        </w:rPr>
        <w:t>Development Standards.</w:t>
      </w:r>
    </w:p>
    <w:p w14:paraId="696CE00B" w14:textId="77777777" w:rsidR="00B30166" w:rsidRDefault="00B30166" w:rsidP="00B30166">
      <w:pPr>
        <w:pStyle w:val="ListParagraph"/>
      </w:pPr>
    </w:p>
    <w:p w14:paraId="10DBF9FD" w14:textId="77777777" w:rsidR="00B30166" w:rsidRDefault="00B30166" w:rsidP="00B30166">
      <w:pPr>
        <w:ind w:firstLine="720"/>
      </w:pPr>
      <w:r>
        <w:t xml:space="preserve">When a land owner complies with the requirements of this AH-1 Overlay Zone, the provisions of the M-1-Q, Light industrial and Quarry Zone, Borough Code </w:t>
      </w:r>
      <w:r>
        <w:rPr>
          <w:rFonts w:cs="Arial"/>
        </w:rPr>
        <w:t>§</w:t>
      </w:r>
      <w:r>
        <w:t>92-58 and the provisions contained therein shall apply to land located within this zone subject to the following restrictions or limitations</w:t>
      </w:r>
    </w:p>
    <w:p w14:paraId="62121947" w14:textId="77777777" w:rsidR="00B30166" w:rsidRDefault="00B30166" w:rsidP="00B30166">
      <w:pPr>
        <w:ind w:firstLine="720"/>
      </w:pPr>
    </w:p>
    <w:p w14:paraId="6B60A5BD" w14:textId="77777777" w:rsidR="00B30166" w:rsidRDefault="00B30166" w:rsidP="00B30166">
      <w:pPr>
        <w:ind w:firstLine="720"/>
      </w:pPr>
      <w:r>
        <w:t xml:space="preserve">1.  The existing quarry operations provides for shipping and transportation of materials and products to and from the quarry. Such existing hours of operation would remain the same and not eligible for extension until such time that a new access road onto Union Avenue from Wanaque is established whereby vehicles would utilize Union Ave for a short distance before intersecting with entrance ramps for interstate 287. </w:t>
      </w:r>
    </w:p>
    <w:p w14:paraId="75C3218B" w14:textId="77777777" w:rsidR="00B30166" w:rsidRDefault="00B30166" w:rsidP="00B30166"/>
    <w:p w14:paraId="59EAC243" w14:textId="65B00B2F" w:rsidR="00B30166" w:rsidRDefault="00B30166" w:rsidP="00B30166">
      <w:pPr>
        <w:pStyle w:val="ListParagraph"/>
        <w:numPr>
          <w:ilvl w:val="0"/>
          <w:numId w:val="25"/>
        </w:numPr>
        <w:ind w:left="0" w:firstLine="720"/>
        <w:contextualSpacing/>
      </w:pPr>
      <w:r>
        <w:t xml:space="preserve">The existing quarry and material processing are buffered by quarry walls to the North, West and </w:t>
      </w:r>
      <w:r w:rsidR="00C11F1C">
        <w:t>South,</w:t>
      </w:r>
      <w:r>
        <w:t xml:space="preserve"> and to the East Route 287. The AH-1 Overlay requires that the primary material processing operation must be maintained on property that is located in the M-1-Q zone and adjacent to the AH-1 Overlay in order to minimize disturbance and benefit from the present location of the process operations and the existing buffers of a quarry wall on Route 287. This overlay zone shall provide that the property owner may only conduct quarrying and mining operations</w:t>
      </w:r>
      <w:r w:rsidRPr="00D52C3A">
        <w:t>, along with ancillary and support functions</w:t>
      </w:r>
      <w:r>
        <w:t>, which does not generate noise which would be perceptible outside of the quarry.  In accordance with a phasing of the project that is marked on the map referenced as Exhibit B with Phase I, Phase II and Phase 3.  Quarrying and mining operations may not proceed to a succeeding phase until the quarrying and mining in the preceding phase has been completed.  All quarrying and mining is subject to Federal and State laws and regulations, including but not limited to New Jersey Department of Environmental Protection’s rules and regulations and notwithstanding anything else referenced in this Ordinance or the Borough’s Code, all activity on the site in the AH-1 Overlay Zone is subject to site plan approval from the Borough Planning Board. The principal structures utilized in the crushing and processing operations shall be located within the Bloomingdale Quarry Tract and may not be located on the Meer Tract.</w:t>
      </w:r>
    </w:p>
    <w:p w14:paraId="1E2B6C6B" w14:textId="77777777" w:rsidR="00B30166" w:rsidRDefault="00B30166" w:rsidP="00B30166">
      <w:pPr>
        <w:pStyle w:val="ListParagraph"/>
      </w:pPr>
    </w:p>
    <w:p w14:paraId="02EB03D1" w14:textId="77777777" w:rsidR="00B30166" w:rsidRDefault="00B30166" w:rsidP="00B30166">
      <w:pPr>
        <w:pStyle w:val="ListParagraph"/>
        <w:numPr>
          <w:ilvl w:val="0"/>
          <w:numId w:val="25"/>
        </w:numPr>
        <w:ind w:left="0" w:firstLine="720"/>
        <w:contextualSpacing/>
      </w:pPr>
      <w:r>
        <w:lastRenderedPageBreak/>
        <w:t xml:space="preserve">With respect to access as to the AH-1 Overlay Zone, there shall be no access provided with respect to the AH-1 Overlay Zone except from the adjoining quarrying operation and site.  Any other access to the Overlay Zone will only be for the purposes of emergencies and permission of the Borough. </w:t>
      </w:r>
    </w:p>
    <w:p w14:paraId="0CFE0C38" w14:textId="77777777" w:rsidR="00B30166" w:rsidRDefault="00B30166" w:rsidP="00B30166">
      <w:pPr>
        <w:rPr>
          <w:b/>
        </w:rPr>
      </w:pPr>
    </w:p>
    <w:p w14:paraId="09278908" w14:textId="77777777" w:rsidR="00B30166" w:rsidRDefault="00B30166" w:rsidP="00B30166">
      <w:pPr>
        <w:pStyle w:val="ListParagraph"/>
        <w:numPr>
          <w:ilvl w:val="0"/>
          <w:numId w:val="25"/>
        </w:numPr>
        <w:contextualSpacing/>
        <w:rPr>
          <w:b/>
        </w:rPr>
      </w:pPr>
      <w:r>
        <w:rPr>
          <w:b/>
        </w:rPr>
        <w:t>Additional Requirements and Regulations.</w:t>
      </w:r>
    </w:p>
    <w:p w14:paraId="4CC0A35B" w14:textId="77777777" w:rsidR="00B30166" w:rsidRDefault="00B30166" w:rsidP="00B30166">
      <w:pPr>
        <w:pStyle w:val="ListParagraph"/>
      </w:pPr>
    </w:p>
    <w:p w14:paraId="1547B221" w14:textId="77777777" w:rsidR="00B30166" w:rsidRDefault="00B30166" w:rsidP="00B30166">
      <w:pPr>
        <w:pStyle w:val="ListParagraph"/>
        <w:numPr>
          <w:ilvl w:val="0"/>
          <w:numId w:val="21"/>
        </w:numPr>
        <w:contextualSpacing/>
      </w:pPr>
      <w:r>
        <w:t xml:space="preserve">All quarrying operations shall be subject to the requirements of </w:t>
      </w:r>
      <w:r>
        <w:rPr>
          <w:rFonts w:cs="Arial"/>
        </w:rPr>
        <w:t>§</w:t>
      </w:r>
      <w:r>
        <w:t>92-25</w:t>
      </w:r>
      <w:r>
        <w:rPr>
          <w:b/>
          <w:u w:val="single"/>
        </w:rPr>
        <w:t>,</w:t>
      </w:r>
      <w:r>
        <w:t xml:space="preserve"> as amended, with the exception that hours of operation shall be governed by the AH-1 Overlay District restrictions only.</w:t>
      </w:r>
    </w:p>
    <w:p w14:paraId="7A89674A" w14:textId="77777777" w:rsidR="00B30166" w:rsidRDefault="00B30166" w:rsidP="00B30166">
      <w:pPr>
        <w:pStyle w:val="ListParagraph"/>
        <w:numPr>
          <w:ilvl w:val="0"/>
          <w:numId w:val="21"/>
        </w:numPr>
        <w:contextualSpacing/>
      </w:pPr>
      <w:r>
        <w:t xml:space="preserve">All quarrying operations shall be subject to the requirements of </w:t>
      </w:r>
      <w:r>
        <w:rPr>
          <w:rFonts w:cs="Arial"/>
        </w:rPr>
        <w:t>§</w:t>
      </w:r>
      <w:r>
        <w:t>32-2, as amended, with the exception that (i) hours of operation and (ii) backfill and quarrying operations shall be governed by the AH-1 Overlay District restrictions only,.</w:t>
      </w:r>
    </w:p>
    <w:p w14:paraId="044C70C8" w14:textId="77777777" w:rsidR="00B30166" w:rsidRDefault="00B30166" w:rsidP="00B30166">
      <w:pPr>
        <w:pStyle w:val="ListParagraph"/>
        <w:numPr>
          <w:ilvl w:val="0"/>
          <w:numId w:val="21"/>
        </w:numPr>
        <w:contextualSpacing/>
      </w:pPr>
      <w:r>
        <w:t>Where a proposed use abuts a residential zone boundary line, the set-back for quarrying activity shall be 150 feet which shall be a planted buffer with sufficient height to provide reasonable screening will be required where vegetative screening does not exist.</w:t>
      </w:r>
    </w:p>
    <w:p w14:paraId="038F558B" w14:textId="77777777" w:rsidR="00B30166" w:rsidRDefault="00B30166" w:rsidP="00B30166"/>
    <w:p w14:paraId="2CD16168" w14:textId="77777777" w:rsidR="00B30166" w:rsidRDefault="00B30166" w:rsidP="00B30166">
      <w:pPr>
        <w:pStyle w:val="ListParagraph"/>
        <w:numPr>
          <w:ilvl w:val="0"/>
          <w:numId w:val="25"/>
        </w:numPr>
        <w:contextualSpacing/>
      </w:pPr>
      <w:r>
        <w:rPr>
          <w:b/>
        </w:rPr>
        <w:t>Setbacks and Restrictions</w:t>
      </w:r>
      <w:r>
        <w:t>:</w:t>
      </w:r>
    </w:p>
    <w:p w14:paraId="77929730" w14:textId="77777777" w:rsidR="00B30166" w:rsidRDefault="00B30166" w:rsidP="00B30166">
      <w:pPr>
        <w:pStyle w:val="ListParagraph"/>
      </w:pPr>
    </w:p>
    <w:p w14:paraId="4DBF066C" w14:textId="77777777" w:rsidR="00B30166" w:rsidRDefault="00B30166" w:rsidP="00B30166">
      <w:pPr>
        <w:pStyle w:val="ListParagraph"/>
        <w:numPr>
          <w:ilvl w:val="0"/>
          <w:numId w:val="22"/>
        </w:numPr>
        <w:contextualSpacing/>
      </w:pPr>
      <w:r>
        <w:t xml:space="preserve">This Zone provides that where the boundaries of the properties adjoin or abut a residential zone, reasonable screening will be required where vegetative screening does not exist.  An overall 150 foot undisturbed buffer and conservation easement shall be provided for additional screening from adjoining residential districts. </w:t>
      </w:r>
    </w:p>
    <w:p w14:paraId="34662BFC" w14:textId="77777777" w:rsidR="00B30166" w:rsidRDefault="00B30166" w:rsidP="00B30166"/>
    <w:p w14:paraId="4EB238B7" w14:textId="77777777" w:rsidR="00B30166" w:rsidRDefault="00B30166" w:rsidP="00B30166">
      <w:pPr>
        <w:pStyle w:val="ListParagraph"/>
        <w:numPr>
          <w:ilvl w:val="0"/>
          <w:numId w:val="22"/>
        </w:numPr>
        <w:contextualSpacing/>
      </w:pPr>
      <w:r>
        <w:t>All quarrying operations must comply with all Federal, State and Local guidelines.</w:t>
      </w:r>
    </w:p>
    <w:p w14:paraId="263699FA" w14:textId="77777777" w:rsidR="00B30166" w:rsidRDefault="00B30166" w:rsidP="00B30166">
      <w:pPr>
        <w:ind w:left="720"/>
      </w:pPr>
    </w:p>
    <w:p w14:paraId="17BDC8F7" w14:textId="77777777" w:rsidR="00B30166" w:rsidRDefault="00B30166" w:rsidP="00B30166">
      <w:pPr>
        <w:pStyle w:val="ListParagraph"/>
        <w:numPr>
          <w:ilvl w:val="0"/>
          <w:numId w:val="22"/>
        </w:numPr>
        <w:contextualSpacing/>
      </w:pPr>
      <w:r>
        <w:t xml:space="preserve">The access to the property shall be permitted from an adjoining property so long as the contiguous owner consents to such access and which is approved by the Planning Board in the form of a Site Plan Approval.  There shall be no other ingress or egress access to the property except for emergency uses. </w:t>
      </w:r>
    </w:p>
    <w:p w14:paraId="66D36799" w14:textId="77777777" w:rsidR="00B30166" w:rsidRDefault="00B30166" w:rsidP="00B30166">
      <w:pPr>
        <w:ind w:left="720"/>
      </w:pPr>
    </w:p>
    <w:p w14:paraId="573A3771" w14:textId="77777777" w:rsidR="00B30166" w:rsidRDefault="00B30166" w:rsidP="00B30166">
      <w:pPr>
        <w:pStyle w:val="ListParagraph"/>
        <w:numPr>
          <w:ilvl w:val="0"/>
          <w:numId w:val="22"/>
        </w:numPr>
        <w:contextualSpacing/>
        <w:rPr>
          <w:b/>
        </w:rPr>
      </w:pPr>
      <w:r>
        <w:t xml:space="preserve">As long as the access to the site is from Union Avenue, Wanaque, the hours of operation of this site shall permit shipping and transportation at all hours.  Material processing and ancillary and support functions may operate at all hours, as long as the activity is in compliance with applicable standards pursuant to the Noise Control Act of 1971, N.J.S.A. 13:1G-1 et. seq. There shall be no drilling or blasting between the hours of 6:00 p.m. and 6:00 a.m. </w:t>
      </w:r>
    </w:p>
    <w:p w14:paraId="6F6DC23D" w14:textId="77777777" w:rsidR="00B30166" w:rsidRDefault="00B30166" w:rsidP="00B30166">
      <w:pPr>
        <w:ind w:left="720"/>
        <w:rPr>
          <w:b/>
        </w:rPr>
      </w:pPr>
    </w:p>
    <w:p w14:paraId="60C19658" w14:textId="77777777" w:rsidR="00B30166" w:rsidRDefault="00B30166" w:rsidP="00B30166">
      <w:pPr>
        <w:pStyle w:val="ListParagraph"/>
        <w:numPr>
          <w:ilvl w:val="0"/>
          <w:numId w:val="22"/>
        </w:numPr>
        <w:contextualSpacing/>
      </w:pPr>
      <w:r>
        <w:t xml:space="preserve">An escrow of $5,000 shall be established on an annual basis to provide for the Borough conducting appropriate and necessary inspections of the operation of the site to confirm compliance and areas of disturbance are in accordance with approvals.  </w:t>
      </w:r>
    </w:p>
    <w:p w14:paraId="7DB1954B" w14:textId="77777777" w:rsidR="00B30166" w:rsidRDefault="00B30166" w:rsidP="00B30166">
      <w:pPr>
        <w:ind w:left="720"/>
      </w:pPr>
    </w:p>
    <w:p w14:paraId="20B94A98" w14:textId="77777777" w:rsidR="00B30166" w:rsidRDefault="00B30166" w:rsidP="00B30166">
      <w:pPr>
        <w:ind w:firstLine="720"/>
        <w:jc w:val="both"/>
      </w:pPr>
      <w:r>
        <w:rPr>
          <w:b/>
          <w:bCs/>
        </w:rPr>
        <w:t>SECTION 2.</w:t>
      </w:r>
      <w:r>
        <w:rPr>
          <w:b/>
        </w:rPr>
        <w:t>  </w:t>
      </w:r>
      <w:r>
        <w:t>All ordinances of the Borough of Bloomingdale, which are inconsistent with the provisions of this Ordinance, are hereby repealed to the extent of such inconsistency.</w:t>
      </w:r>
    </w:p>
    <w:p w14:paraId="7F6F75DE" w14:textId="77777777" w:rsidR="00B30166" w:rsidRDefault="00B30166" w:rsidP="00B30166">
      <w:pPr>
        <w:ind w:firstLine="720"/>
        <w:jc w:val="both"/>
        <w:rPr>
          <w:b/>
        </w:rPr>
      </w:pPr>
    </w:p>
    <w:p w14:paraId="7209BEE1" w14:textId="77777777" w:rsidR="00B30166" w:rsidRDefault="00B30166" w:rsidP="00B30166">
      <w:pPr>
        <w:ind w:firstLine="720"/>
        <w:jc w:val="both"/>
      </w:pPr>
      <w:r>
        <w:rPr>
          <w:b/>
          <w:bCs/>
        </w:rPr>
        <w:t>SECTION 3</w:t>
      </w:r>
      <w:r>
        <w:rPr>
          <w:b/>
        </w:rPr>
        <w:t>.  </w:t>
      </w:r>
      <w:r>
        <w:t>If any section, subsection, sentence, clause or phrase of this Ordinance is for any reason held to be unconstitutional or invalid, such decision shall not affect the remaining portions of this Ordinance.</w:t>
      </w:r>
    </w:p>
    <w:p w14:paraId="7AECBA0B" w14:textId="77777777" w:rsidR="00B30166" w:rsidRDefault="00B30166" w:rsidP="00B30166">
      <w:pPr>
        <w:ind w:firstLine="720"/>
        <w:jc w:val="both"/>
        <w:rPr>
          <w:b/>
        </w:rPr>
      </w:pPr>
    </w:p>
    <w:p w14:paraId="66AA1F05" w14:textId="77777777" w:rsidR="00B30166" w:rsidRDefault="00B30166" w:rsidP="00B30166">
      <w:pPr>
        <w:ind w:firstLine="720"/>
        <w:jc w:val="both"/>
        <w:rPr>
          <w:b/>
        </w:rPr>
      </w:pPr>
      <w:r>
        <w:rPr>
          <w:b/>
          <w:bCs/>
        </w:rPr>
        <w:t>SECTION 4.</w:t>
      </w:r>
      <w:r>
        <w:rPr>
          <w:b/>
        </w:rPr>
        <w:t>  </w:t>
      </w:r>
      <w:r>
        <w:t>This Ordinance shall take effect immediately upon final passage, approval, and publication as required by law.</w:t>
      </w:r>
    </w:p>
    <w:p w14:paraId="5B95732C" w14:textId="77777777" w:rsidR="00B30166" w:rsidRDefault="00B30166" w:rsidP="00847174">
      <w:pPr>
        <w:spacing w:line="283" w:lineRule="exact"/>
        <w:jc w:val="both"/>
        <w:rPr>
          <w:sz w:val="24"/>
        </w:rPr>
      </w:pPr>
    </w:p>
    <w:p w14:paraId="2774F9BB" w14:textId="238E525C" w:rsidR="00B30166" w:rsidRDefault="00B30166" w:rsidP="00847174">
      <w:pPr>
        <w:spacing w:line="283" w:lineRule="exact"/>
        <w:jc w:val="both"/>
        <w:rPr>
          <w:sz w:val="24"/>
        </w:rPr>
      </w:pPr>
      <w:r>
        <w:rPr>
          <w:sz w:val="24"/>
        </w:rPr>
        <w:t>Councilwoman Hudson moved that the meeting be open to a Public Hearing on this ordinance; seconded by Councilman Costa and carried on voice vote.</w:t>
      </w:r>
    </w:p>
    <w:p w14:paraId="4D9D3886" w14:textId="77777777" w:rsidR="00B30166" w:rsidRDefault="00B30166" w:rsidP="00847174">
      <w:pPr>
        <w:spacing w:line="283" w:lineRule="exact"/>
        <w:jc w:val="both"/>
        <w:rPr>
          <w:sz w:val="24"/>
        </w:rPr>
      </w:pPr>
    </w:p>
    <w:p w14:paraId="25FA598F" w14:textId="46A2B22B" w:rsidR="00B30166" w:rsidRDefault="00B30166" w:rsidP="00847174">
      <w:pPr>
        <w:spacing w:line="283" w:lineRule="exact"/>
        <w:jc w:val="both"/>
        <w:rPr>
          <w:sz w:val="24"/>
        </w:rPr>
      </w:pPr>
      <w:r>
        <w:rPr>
          <w:sz w:val="24"/>
        </w:rPr>
        <w:t>Borough Attorney noted that the ordinance was sent to the Planning Boa</w:t>
      </w:r>
      <w:r w:rsidR="00A71DE6">
        <w:rPr>
          <w:sz w:val="24"/>
        </w:rPr>
        <w:t>rd who had some recommendations which will be attached to the minutes.</w:t>
      </w:r>
      <w:r w:rsidR="00C40840">
        <w:rPr>
          <w:sz w:val="24"/>
        </w:rPr>
        <w:t xml:space="preserve">  They submitted a letter to the Mayor and Council and find it to be consistent with the Master Plan.</w:t>
      </w:r>
    </w:p>
    <w:p w14:paraId="6657C2A4" w14:textId="77777777" w:rsidR="00C40840" w:rsidRDefault="00C40840" w:rsidP="00847174">
      <w:pPr>
        <w:spacing w:line="283" w:lineRule="exact"/>
        <w:jc w:val="both"/>
        <w:rPr>
          <w:sz w:val="24"/>
        </w:rPr>
      </w:pPr>
    </w:p>
    <w:p w14:paraId="531D89BB" w14:textId="389CBC67" w:rsidR="00C74842" w:rsidRDefault="00C74842" w:rsidP="00847174">
      <w:pPr>
        <w:spacing w:line="283" w:lineRule="exact"/>
        <w:jc w:val="both"/>
        <w:rPr>
          <w:sz w:val="24"/>
        </w:rPr>
      </w:pPr>
      <w:r>
        <w:rPr>
          <w:sz w:val="24"/>
        </w:rPr>
        <w:t>Borough Attorney stated that they wanted a setback of 300’; screening be approved by the Borough Engineer and that a review process be done as to the actual screening.  Recommendation that the ordinance reference the reports and studies done by the Borough Engineer and the Otteau and Reading groups.</w:t>
      </w:r>
    </w:p>
    <w:p w14:paraId="044A7CA7" w14:textId="77777777" w:rsidR="00C74842" w:rsidRDefault="00C74842" w:rsidP="00847174">
      <w:pPr>
        <w:spacing w:line="283" w:lineRule="exact"/>
        <w:jc w:val="both"/>
        <w:rPr>
          <w:sz w:val="24"/>
        </w:rPr>
      </w:pPr>
    </w:p>
    <w:p w14:paraId="6FF49BEC" w14:textId="4BC8480A" w:rsidR="00C74842" w:rsidRDefault="00C74842" w:rsidP="00847174">
      <w:pPr>
        <w:spacing w:line="283" w:lineRule="exact"/>
        <w:jc w:val="both"/>
        <w:rPr>
          <w:sz w:val="24"/>
        </w:rPr>
      </w:pPr>
      <w:r>
        <w:rPr>
          <w:sz w:val="24"/>
        </w:rPr>
        <w:t>Discussion followed in regard to amendments, i.e. hours changed 6 p.m. to 8 a.m.; then no drilling.</w:t>
      </w:r>
    </w:p>
    <w:p w14:paraId="02C7BE4F" w14:textId="77777777" w:rsidR="0099317B" w:rsidRDefault="0099317B" w:rsidP="00847174">
      <w:pPr>
        <w:spacing w:line="283" w:lineRule="exact"/>
        <w:jc w:val="both"/>
        <w:rPr>
          <w:sz w:val="24"/>
        </w:rPr>
      </w:pPr>
    </w:p>
    <w:p w14:paraId="160EAB24" w14:textId="30CA8977" w:rsidR="00C74842" w:rsidRDefault="0099317B" w:rsidP="00847174">
      <w:pPr>
        <w:spacing w:line="283" w:lineRule="exact"/>
        <w:jc w:val="both"/>
        <w:rPr>
          <w:sz w:val="24"/>
        </w:rPr>
      </w:pPr>
      <w:r>
        <w:rPr>
          <w:sz w:val="24"/>
        </w:rPr>
        <w:t xml:space="preserve">Councilman Yazdi moved to accept the amendments as </w:t>
      </w:r>
      <w:r w:rsidR="00C11F1C">
        <w:rPr>
          <w:sz w:val="24"/>
        </w:rPr>
        <w:t>discussed</w:t>
      </w:r>
      <w:r>
        <w:rPr>
          <w:sz w:val="24"/>
        </w:rPr>
        <w:t xml:space="preserve">; </w:t>
      </w:r>
      <w:r w:rsidR="00C11F1C">
        <w:rPr>
          <w:sz w:val="24"/>
        </w:rPr>
        <w:t>seconded</w:t>
      </w:r>
      <w:r>
        <w:rPr>
          <w:sz w:val="24"/>
        </w:rPr>
        <w:t xml:space="preserve"> by Councilman Dellaripa and carried as per the following roll call:  Council Members:  Costa; D’Amato; Dellaripa; Hudson; Sondermeyer all yes</w:t>
      </w:r>
    </w:p>
    <w:p w14:paraId="0A32470E" w14:textId="77777777" w:rsidR="0099317B" w:rsidRDefault="0099317B" w:rsidP="00847174">
      <w:pPr>
        <w:spacing w:line="283" w:lineRule="exact"/>
        <w:jc w:val="both"/>
        <w:rPr>
          <w:sz w:val="24"/>
        </w:rPr>
      </w:pPr>
    </w:p>
    <w:p w14:paraId="5D8077CE" w14:textId="3723CCCA" w:rsidR="00C74842" w:rsidRDefault="00C74842" w:rsidP="00847174">
      <w:pPr>
        <w:spacing w:line="283" w:lineRule="exact"/>
        <w:jc w:val="both"/>
        <w:rPr>
          <w:sz w:val="24"/>
        </w:rPr>
      </w:pPr>
      <w:r>
        <w:rPr>
          <w:sz w:val="24"/>
        </w:rPr>
        <w:t xml:space="preserve">Councilman Sondermeyer stated why </w:t>
      </w:r>
      <w:r w:rsidR="00C11F1C">
        <w:rPr>
          <w:sz w:val="24"/>
        </w:rPr>
        <w:t>we are</w:t>
      </w:r>
      <w:r>
        <w:rPr>
          <w:sz w:val="24"/>
        </w:rPr>
        <w:t xml:space="preserve"> not accepting the Planning Board recommendations as stated in their July 15, 2016 letter.</w:t>
      </w:r>
    </w:p>
    <w:p w14:paraId="24810150" w14:textId="77777777" w:rsidR="00C74842" w:rsidRDefault="00C74842" w:rsidP="00847174">
      <w:pPr>
        <w:spacing w:line="283" w:lineRule="exact"/>
        <w:jc w:val="both"/>
        <w:rPr>
          <w:sz w:val="24"/>
        </w:rPr>
      </w:pPr>
    </w:p>
    <w:p w14:paraId="481CE0CE" w14:textId="2275278F" w:rsidR="00C74842" w:rsidRDefault="0099317B" w:rsidP="00847174">
      <w:pPr>
        <w:spacing w:line="283" w:lineRule="exact"/>
        <w:jc w:val="both"/>
        <w:rPr>
          <w:sz w:val="24"/>
        </w:rPr>
      </w:pPr>
      <w:r>
        <w:rPr>
          <w:sz w:val="24"/>
        </w:rPr>
        <w:lastRenderedPageBreak/>
        <w:t>Councilman Yazdi amended his motion to accept the recommendations of the Planning Board in their July 15, 2016</w:t>
      </w:r>
      <w:r w:rsidR="00301C66">
        <w:rPr>
          <w:sz w:val="24"/>
        </w:rPr>
        <w:t xml:space="preserve">; </w:t>
      </w:r>
      <w:r w:rsidR="00C11F1C">
        <w:rPr>
          <w:sz w:val="24"/>
        </w:rPr>
        <w:t>seconded</w:t>
      </w:r>
      <w:r w:rsidR="00301C66">
        <w:rPr>
          <w:sz w:val="24"/>
        </w:rPr>
        <w:t xml:space="preserve"> by Councilman Dellaripa and carried as per the following roll call:  Council Members:  Costa; D’Amato; Dellaripa; Hudson; Sondermeyer all yes.</w:t>
      </w:r>
    </w:p>
    <w:p w14:paraId="3BE53611" w14:textId="77777777" w:rsidR="00301C66" w:rsidRDefault="00301C66" w:rsidP="00847174">
      <w:pPr>
        <w:spacing w:line="283" w:lineRule="exact"/>
        <w:jc w:val="both"/>
        <w:rPr>
          <w:sz w:val="24"/>
        </w:rPr>
      </w:pPr>
    </w:p>
    <w:p w14:paraId="3FBF003C" w14:textId="33CCF37F" w:rsidR="00301C66" w:rsidRDefault="001652AD" w:rsidP="00847174">
      <w:pPr>
        <w:spacing w:line="283" w:lineRule="exact"/>
        <w:jc w:val="both"/>
        <w:rPr>
          <w:sz w:val="24"/>
        </w:rPr>
      </w:pPr>
      <w:r>
        <w:rPr>
          <w:sz w:val="24"/>
        </w:rPr>
        <w:t xml:space="preserve">At this time, the Borough Attorney discussed the fair share housing and the Borough’s obligation and fact that the Borough was </w:t>
      </w:r>
      <w:r w:rsidR="00C11F1C">
        <w:rPr>
          <w:sz w:val="24"/>
        </w:rPr>
        <w:t>orders</w:t>
      </w:r>
      <w:r>
        <w:rPr>
          <w:sz w:val="24"/>
        </w:rPr>
        <w:t xml:space="preserve"> to </w:t>
      </w:r>
      <w:r w:rsidR="00C11F1C">
        <w:rPr>
          <w:sz w:val="24"/>
        </w:rPr>
        <w:t>prepare</w:t>
      </w:r>
      <w:r>
        <w:rPr>
          <w:sz w:val="24"/>
        </w:rPr>
        <w:t xml:space="preserve"> a revised plan in which the Borough did; fair share housing intervened and</w:t>
      </w:r>
      <w:r w:rsidR="0099317B">
        <w:rPr>
          <w:sz w:val="24"/>
        </w:rPr>
        <w:t xml:space="preserve"> a Special Master was appointed and reviewed the plan.</w:t>
      </w:r>
      <w:r>
        <w:rPr>
          <w:sz w:val="24"/>
        </w:rPr>
        <w:t xml:space="preserve">  Noted that we have no infrast</w:t>
      </w:r>
      <w:r w:rsidR="00C11F1C">
        <w:rPr>
          <w:sz w:val="24"/>
        </w:rPr>
        <w:t>ruct</w:t>
      </w:r>
      <w:r>
        <w:rPr>
          <w:sz w:val="24"/>
        </w:rPr>
        <w:t>ure available and more open space due to the highlands.  Fair Share Ho</w:t>
      </w:r>
      <w:r w:rsidR="0099317B">
        <w:rPr>
          <w:sz w:val="24"/>
        </w:rPr>
        <w:t>using withdrew their objections to the plan as long as the Planning Board and Municip</w:t>
      </w:r>
      <w:r w:rsidR="000F6BE7">
        <w:rPr>
          <w:sz w:val="24"/>
        </w:rPr>
        <w:t>ality recognized that there are</w:t>
      </w:r>
      <w:r w:rsidR="0099317B">
        <w:rPr>
          <w:sz w:val="24"/>
        </w:rPr>
        <w:t xml:space="preserve"> restrictions as to future development based on lack of infrastructure and open space.  </w:t>
      </w:r>
      <w:r w:rsidR="000F6BE7">
        <w:rPr>
          <w:sz w:val="24"/>
        </w:rPr>
        <w:t xml:space="preserve">Such as sewer and water but with respect to future development which includes </w:t>
      </w:r>
      <w:r w:rsidR="0099317B">
        <w:rPr>
          <w:sz w:val="24"/>
        </w:rPr>
        <w:t>The Meer Tract and the other affordable housing units</w:t>
      </w:r>
      <w:r w:rsidR="000F6BE7">
        <w:rPr>
          <w:sz w:val="24"/>
        </w:rPr>
        <w:t xml:space="preserve"> that the Borough complied with, Judge Brogan effectuated a decision that provides for substantive certification order for the next ten years.</w:t>
      </w:r>
    </w:p>
    <w:p w14:paraId="7A1CCFFF" w14:textId="77777777" w:rsidR="001652AD" w:rsidRDefault="001652AD" w:rsidP="00847174">
      <w:pPr>
        <w:spacing w:line="283" w:lineRule="exact"/>
        <w:jc w:val="both"/>
        <w:rPr>
          <w:sz w:val="24"/>
        </w:rPr>
      </w:pPr>
    </w:p>
    <w:p w14:paraId="2B1B076D" w14:textId="289EAA93" w:rsidR="001652AD" w:rsidRDefault="001652AD" w:rsidP="00847174">
      <w:pPr>
        <w:spacing w:line="283" w:lineRule="exact"/>
        <w:jc w:val="both"/>
        <w:rPr>
          <w:sz w:val="24"/>
        </w:rPr>
      </w:pPr>
      <w:r>
        <w:rPr>
          <w:sz w:val="24"/>
        </w:rPr>
        <w:t xml:space="preserve">The Borough is now one of the first municipalities to have resolved this matter and we have substantive certification for the next 10 years.  The proposed AH-1 overlay ordinance will </w:t>
      </w:r>
      <w:r w:rsidR="00C11F1C">
        <w:rPr>
          <w:sz w:val="24"/>
        </w:rPr>
        <w:t>provide</w:t>
      </w:r>
      <w:r>
        <w:rPr>
          <w:sz w:val="24"/>
        </w:rPr>
        <w:t xml:space="preserve"> an ability for the Meer tract to be developed.  It is a vehicle that basically executes the affordable housing plan approved by Judge Brogran yesterday.  The court accepted the plan because there was a realistic probability that it will be developed.  Of the close to 600 units that Fair Share Housing said was our obligation, the Court ordered 457 units are no longer an obligation.</w:t>
      </w:r>
      <w:r w:rsidR="000F6BE7">
        <w:rPr>
          <w:sz w:val="24"/>
        </w:rPr>
        <w:t xml:space="preserve">  The Borough has durational development.</w:t>
      </w:r>
    </w:p>
    <w:p w14:paraId="2660355A" w14:textId="77777777" w:rsidR="00C40840" w:rsidRDefault="00C40840" w:rsidP="00847174">
      <w:pPr>
        <w:spacing w:line="283" w:lineRule="exact"/>
        <w:jc w:val="both"/>
        <w:rPr>
          <w:sz w:val="24"/>
        </w:rPr>
      </w:pPr>
    </w:p>
    <w:p w14:paraId="53EB93A3" w14:textId="2297655C" w:rsidR="00C40840" w:rsidRPr="00D078DC" w:rsidRDefault="00C40840" w:rsidP="00847174">
      <w:pPr>
        <w:spacing w:line="283" w:lineRule="exact"/>
        <w:jc w:val="both"/>
        <w:rPr>
          <w:sz w:val="24"/>
        </w:rPr>
      </w:pPr>
      <w:r>
        <w:rPr>
          <w:sz w:val="24"/>
        </w:rPr>
        <w:t>Mayor stated that this has been four years in the making; everyone will have an opportunity to speak this evening and ask that you try to keep it within five minutes, concise and to the point.</w:t>
      </w:r>
    </w:p>
    <w:p w14:paraId="6243CDC4" w14:textId="77777777" w:rsidR="00847174" w:rsidRDefault="00847174" w:rsidP="00847174">
      <w:pPr>
        <w:spacing w:line="283" w:lineRule="exact"/>
        <w:jc w:val="both"/>
        <w:rPr>
          <w:b/>
          <w:sz w:val="24"/>
        </w:rPr>
      </w:pPr>
    </w:p>
    <w:p w14:paraId="1AD36FBE" w14:textId="446CC5EC" w:rsidR="00C76EC0" w:rsidRDefault="006E38FD" w:rsidP="00847174">
      <w:pPr>
        <w:spacing w:line="283" w:lineRule="exact"/>
        <w:jc w:val="both"/>
        <w:rPr>
          <w:sz w:val="24"/>
        </w:rPr>
      </w:pPr>
      <w:r w:rsidRPr="006E38FD">
        <w:rPr>
          <w:sz w:val="24"/>
        </w:rPr>
        <w:t>The Special Master called the Affordab</w:t>
      </w:r>
      <w:r w:rsidR="000F6BE7">
        <w:rPr>
          <w:sz w:val="24"/>
        </w:rPr>
        <w:t>le Housing zone was an innovative way</w:t>
      </w:r>
      <w:r w:rsidRPr="006E38FD">
        <w:rPr>
          <w:sz w:val="24"/>
        </w:rPr>
        <w:t xml:space="preserve"> to address the affordabl</w:t>
      </w:r>
      <w:r>
        <w:rPr>
          <w:sz w:val="24"/>
        </w:rPr>
        <w:t>e housing</w:t>
      </w:r>
      <w:r w:rsidR="000F6BE7">
        <w:rPr>
          <w:sz w:val="24"/>
        </w:rPr>
        <w:t xml:space="preserve">; did not object to </w:t>
      </w:r>
      <w:r w:rsidR="00C11F1C">
        <w:rPr>
          <w:sz w:val="24"/>
        </w:rPr>
        <w:t>it and</w:t>
      </w:r>
      <w:r>
        <w:rPr>
          <w:sz w:val="24"/>
        </w:rPr>
        <w:t xml:space="preserve"> it was accepted by the Board.  Currently we have 72 units on Meer; 9 on Avalon Bay; 5 for the Center for Humanistic </w:t>
      </w:r>
      <w:r w:rsidR="00C11F1C">
        <w:rPr>
          <w:sz w:val="24"/>
        </w:rPr>
        <w:t>Change</w:t>
      </w:r>
      <w:r>
        <w:rPr>
          <w:sz w:val="24"/>
        </w:rPr>
        <w:t>; 5 on Mountain Top; Avalon Bay funds 10 rehabilitation units; we need an additional 24 units</w:t>
      </w:r>
      <w:r w:rsidR="00C76EC0">
        <w:rPr>
          <w:sz w:val="24"/>
        </w:rPr>
        <w:t>.</w:t>
      </w:r>
    </w:p>
    <w:p w14:paraId="0FC0211B" w14:textId="77777777" w:rsidR="00C76EC0" w:rsidRDefault="00C76EC0" w:rsidP="00847174">
      <w:pPr>
        <w:spacing w:line="283" w:lineRule="exact"/>
        <w:jc w:val="both"/>
        <w:rPr>
          <w:sz w:val="24"/>
        </w:rPr>
      </w:pPr>
    </w:p>
    <w:p w14:paraId="58C2C6A0" w14:textId="28436313" w:rsidR="00C76EC0" w:rsidRDefault="00C76EC0" w:rsidP="00847174">
      <w:pPr>
        <w:spacing w:line="283" w:lineRule="exact"/>
        <w:jc w:val="both"/>
        <w:rPr>
          <w:sz w:val="24"/>
        </w:rPr>
      </w:pPr>
      <w:r>
        <w:rPr>
          <w:sz w:val="24"/>
        </w:rPr>
        <w:t xml:space="preserve">Ellen Gerber, Member of the Environmental Commission, and private citizen spoke about the Nelson addendum and felt there were errors in it and it should have been brought before </w:t>
      </w:r>
      <w:r w:rsidR="00C11F1C">
        <w:rPr>
          <w:sz w:val="24"/>
        </w:rPr>
        <w:t>the</w:t>
      </w:r>
      <w:r>
        <w:rPr>
          <w:sz w:val="24"/>
        </w:rPr>
        <w:t xml:space="preserve"> Council.</w:t>
      </w:r>
    </w:p>
    <w:p w14:paraId="15A7F1AE" w14:textId="77777777" w:rsidR="00C76EC0" w:rsidRDefault="00C76EC0" w:rsidP="00847174">
      <w:pPr>
        <w:spacing w:line="283" w:lineRule="exact"/>
        <w:jc w:val="both"/>
        <w:rPr>
          <w:sz w:val="24"/>
        </w:rPr>
      </w:pPr>
    </w:p>
    <w:p w14:paraId="05F75DC9" w14:textId="47BCCF4F" w:rsidR="00C76EC0" w:rsidRDefault="006E6236" w:rsidP="00847174">
      <w:pPr>
        <w:spacing w:line="283" w:lineRule="exact"/>
        <w:jc w:val="both"/>
        <w:rPr>
          <w:sz w:val="24"/>
        </w:rPr>
      </w:pPr>
      <w:r>
        <w:rPr>
          <w:sz w:val="24"/>
        </w:rPr>
        <w:t>Mrs. B</w:t>
      </w:r>
      <w:r w:rsidR="00C76EC0">
        <w:rPr>
          <w:sz w:val="24"/>
        </w:rPr>
        <w:t>erger stated that the during the master plan amendment hearing, the letter from the Environmental Commission as to their comments were not distributed to the members of the Planning Board. At this time, Mrs. Gerber read the July 27, 2015 from the Highlands letter into the record.  She stated that the BEC w</w:t>
      </w:r>
      <w:r>
        <w:rPr>
          <w:sz w:val="24"/>
        </w:rPr>
        <w:t>r</w:t>
      </w:r>
      <w:r w:rsidR="00C76EC0">
        <w:rPr>
          <w:sz w:val="24"/>
        </w:rPr>
        <w:t>ote a letter</w:t>
      </w:r>
      <w:r>
        <w:rPr>
          <w:sz w:val="24"/>
        </w:rPr>
        <w:t xml:space="preserve"> also which was never addressed and felt it was never distributed to the Planning Board.</w:t>
      </w:r>
    </w:p>
    <w:p w14:paraId="3F2CC53C" w14:textId="77777777" w:rsidR="006E6236" w:rsidRDefault="006E6236" w:rsidP="00847174">
      <w:pPr>
        <w:spacing w:line="283" w:lineRule="exact"/>
        <w:jc w:val="both"/>
        <w:rPr>
          <w:sz w:val="24"/>
        </w:rPr>
      </w:pPr>
    </w:p>
    <w:p w14:paraId="1E7E94F9" w14:textId="5E0F6151" w:rsidR="006E6236" w:rsidRDefault="006E6236" w:rsidP="00847174">
      <w:pPr>
        <w:spacing w:line="283" w:lineRule="exact"/>
        <w:jc w:val="both"/>
        <w:rPr>
          <w:sz w:val="24"/>
        </w:rPr>
      </w:pPr>
      <w:r>
        <w:rPr>
          <w:sz w:val="24"/>
        </w:rPr>
        <w:t xml:space="preserve">Mrs. Berger stated that she attended a recent meeting of the Planning Board and discussed the Nelson report and read off some of the statements which Mr. Nelson was not aware of.  She stated that she brought her concerns to the Planning Board and was not told she should address them with the Mayor </w:t>
      </w:r>
      <w:r w:rsidR="00C11F1C">
        <w:rPr>
          <w:sz w:val="24"/>
        </w:rPr>
        <w:t>and Council</w:t>
      </w:r>
      <w:r>
        <w:rPr>
          <w:sz w:val="24"/>
        </w:rPr>
        <w:t xml:space="preserve"> as she assumed the Planning Board would.</w:t>
      </w:r>
    </w:p>
    <w:p w14:paraId="5FA30483" w14:textId="77777777" w:rsidR="006E6236" w:rsidRDefault="006E6236" w:rsidP="00847174">
      <w:pPr>
        <w:spacing w:line="283" w:lineRule="exact"/>
        <w:jc w:val="both"/>
        <w:rPr>
          <w:sz w:val="24"/>
        </w:rPr>
      </w:pPr>
    </w:p>
    <w:p w14:paraId="3A5104C1" w14:textId="77777777" w:rsidR="006E6236" w:rsidRDefault="006E6236" w:rsidP="006E6236">
      <w:pPr>
        <w:spacing w:line="283" w:lineRule="exact"/>
        <w:jc w:val="both"/>
        <w:rPr>
          <w:sz w:val="24"/>
        </w:rPr>
      </w:pPr>
      <w:r>
        <w:rPr>
          <w:sz w:val="24"/>
        </w:rPr>
        <w:t>Mayor stated that Mrs. Gerber sent a letter to the Judge and she read the letter at the final hearing before the Judge; the Commission did not make a recommendation to speak at the hearing.</w:t>
      </w:r>
    </w:p>
    <w:p w14:paraId="0BF11220" w14:textId="77777777" w:rsidR="006E6236" w:rsidRDefault="006E6236" w:rsidP="00847174">
      <w:pPr>
        <w:spacing w:line="283" w:lineRule="exact"/>
        <w:jc w:val="both"/>
        <w:rPr>
          <w:sz w:val="24"/>
        </w:rPr>
      </w:pPr>
    </w:p>
    <w:p w14:paraId="7925DEA2" w14:textId="77777777" w:rsidR="006E6236" w:rsidRDefault="006E6236" w:rsidP="00847174">
      <w:pPr>
        <w:spacing w:line="283" w:lineRule="exact"/>
        <w:jc w:val="both"/>
        <w:rPr>
          <w:sz w:val="24"/>
        </w:rPr>
      </w:pPr>
    </w:p>
    <w:p w14:paraId="339774ED" w14:textId="3C97124E" w:rsidR="006E6236" w:rsidRDefault="006E6236" w:rsidP="00847174">
      <w:pPr>
        <w:spacing w:line="283" w:lineRule="exact"/>
        <w:jc w:val="both"/>
        <w:rPr>
          <w:sz w:val="24"/>
        </w:rPr>
      </w:pPr>
      <w:r>
        <w:rPr>
          <w:sz w:val="24"/>
        </w:rPr>
        <w:t>Mrs. Berger stated that she attended a recent meeting of the Planning Board and discussed the Nelson report and read off some of the statements which Mr. Nelson was not aware of.  She stated that she brought her concerns to the Planning Board and was not told she should address them with the Mayor and</w:t>
      </w:r>
      <w:r w:rsidR="00C11F1C">
        <w:rPr>
          <w:sz w:val="24"/>
        </w:rPr>
        <w:t xml:space="preserve"> </w:t>
      </w:r>
      <w:r>
        <w:rPr>
          <w:sz w:val="24"/>
        </w:rPr>
        <w:t>Council as she assumed the Planning Board would.</w:t>
      </w:r>
    </w:p>
    <w:p w14:paraId="085ED5EE" w14:textId="77777777" w:rsidR="00C76EC0" w:rsidRDefault="00C76EC0" w:rsidP="00847174">
      <w:pPr>
        <w:spacing w:line="283" w:lineRule="exact"/>
        <w:jc w:val="both"/>
        <w:rPr>
          <w:sz w:val="24"/>
        </w:rPr>
      </w:pPr>
    </w:p>
    <w:p w14:paraId="3941CAA0" w14:textId="6B1800BE" w:rsidR="00C76EC0" w:rsidRDefault="00C76EC0" w:rsidP="00847174">
      <w:pPr>
        <w:spacing w:line="283" w:lineRule="exact"/>
        <w:jc w:val="both"/>
        <w:rPr>
          <w:sz w:val="24"/>
        </w:rPr>
      </w:pPr>
      <w:r>
        <w:rPr>
          <w:sz w:val="24"/>
        </w:rPr>
        <w:t xml:space="preserve">Mayor stated that the BEC Chairman did submit the letter </w:t>
      </w:r>
      <w:r w:rsidR="00217B39">
        <w:rPr>
          <w:sz w:val="24"/>
        </w:rPr>
        <w:t>dated July 27</w:t>
      </w:r>
      <w:r w:rsidR="006E6236">
        <w:rPr>
          <w:sz w:val="24"/>
        </w:rPr>
        <w:t xml:space="preserve">, 2015 </w:t>
      </w:r>
      <w:r>
        <w:rPr>
          <w:sz w:val="24"/>
        </w:rPr>
        <w:t xml:space="preserve">and </w:t>
      </w:r>
      <w:r w:rsidR="006E6236">
        <w:rPr>
          <w:sz w:val="24"/>
        </w:rPr>
        <w:t>he recalls it being put on an agenda as an informational item to the Mayor and Council.</w:t>
      </w:r>
    </w:p>
    <w:p w14:paraId="439EE6A1" w14:textId="77777777" w:rsidR="006E6236" w:rsidRDefault="006E6236" w:rsidP="00847174">
      <w:pPr>
        <w:spacing w:line="283" w:lineRule="exact"/>
        <w:jc w:val="both"/>
        <w:rPr>
          <w:sz w:val="24"/>
        </w:rPr>
      </w:pPr>
    </w:p>
    <w:p w14:paraId="42028D59" w14:textId="17BC5D00" w:rsidR="006E6236" w:rsidRDefault="006E6236" w:rsidP="00847174">
      <w:pPr>
        <w:spacing w:line="283" w:lineRule="exact"/>
        <w:jc w:val="both"/>
        <w:rPr>
          <w:sz w:val="24"/>
        </w:rPr>
      </w:pPr>
      <w:r>
        <w:rPr>
          <w:sz w:val="24"/>
        </w:rPr>
        <w:t>Mrs. Berger stated that the Bloomingdale Environmental Commission produced a recommendation in 2015 and it was not entered into the Public record.</w:t>
      </w:r>
      <w:r w:rsidR="00217B39">
        <w:rPr>
          <w:sz w:val="24"/>
        </w:rPr>
        <w:t xml:space="preserve">  She stated that the Planning Board had no memory of the recommendations.</w:t>
      </w:r>
    </w:p>
    <w:p w14:paraId="2C632E42" w14:textId="77777777" w:rsidR="00C76EC0" w:rsidRDefault="00C76EC0" w:rsidP="00847174">
      <w:pPr>
        <w:spacing w:line="283" w:lineRule="exact"/>
        <w:jc w:val="both"/>
        <w:rPr>
          <w:sz w:val="24"/>
        </w:rPr>
      </w:pPr>
    </w:p>
    <w:p w14:paraId="3714D5A4" w14:textId="565C2041" w:rsidR="00217B39" w:rsidRDefault="00C76EC0" w:rsidP="00847174">
      <w:pPr>
        <w:spacing w:line="283" w:lineRule="exact"/>
        <w:jc w:val="both"/>
        <w:rPr>
          <w:sz w:val="24"/>
        </w:rPr>
      </w:pPr>
      <w:r>
        <w:rPr>
          <w:sz w:val="24"/>
        </w:rPr>
        <w:lastRenderedPageBreak/>
        <w:t xml:space="preserve">Elliot Ruga, </w:t>
      </w:r>
      <w:r w:rsidR="00217B39">
        <w:rPr>
          <w:sz w:val="24"/>
        </w:rPr>
        <w:t xml:space="preserve">Policy Director of the </w:t>
      </w:r>
      <w:r>
        <w:rPr>
          <w:sz w:val="24"/>
        </w:rPr>
        <w:t>NJ Highlands Commission, stated t</w:t>
      </w:r>
      <w:r w:rsidR="006E6236">
        <w:rPr>
          <w:sz w:val="24"/>
        </w:rPr>
        <w:t xml:space="preserve">hat he felt the points that the Environmental </w:t>
      </w:r>
      <w:r w:rsidR="00C11F1C">
        <w:rPr>
          <w:sz w:val="24"/>
        </w:rPr>
        <w:t>Commission</w:t>
      </w:r>
      <w:r>
        <w:rPr>
          <w:sz w:val="24"/>
        </w:rPr>
        <w:t xml:space="preserve"> brought up should be addressed one by one; the public was not listened to</w:t>
      </w:r>
      <w:r w:rsidR="008B5929">
        <w:rPr>
          <w:sz w:val="24"/>
        </w:rPr>
        <w:t xml:space="preserve">.  </w:t>
      </w:r>
      <w:r w:rsidR="00217B39">
        <w:rPr>
          <w:sz w:val="24"/>
        </w:rPr>
        <w:t xml:space="preserve">Mr. Ruga spoke in regard to a “donation of property” which was to allow a change of zoning for expansion of the property being approved.  This was a done deal before the public had an opportunity to </w:t>
      </w:r>
      <w:r w:rsidR="00C11F1C">
        <w:rPr>
          <w:sz w:val="24"/>
        </w:rPr>
        <w:t>speak.</w:t>
      </w:r>
      <w:r w:rsidR="00217B39">
        <w:rPr>
          <w:sz w:val="24"/>
        </w:rPr>
        <w:t xml:space="preserve">  Despite doubts and concerns and </w:t>
      </w:r>
      <w:r w:rsidR="00C11F1C">
        <w:rPr>
          <w:sz w:val="24"/>
        </w:rPr>
        <w:t>problems</w:t>
      </w:r>
      <w:r w:rsidR="00217B39">
        <w:rPr>
          <w:sz w:val="24"/>
        </w:rPr>
        <w:t xml:space="preserve"> and issues brought forth during the public hearings, nothing has been changed. </w:t>
      </w:r>
    </w:p>
    <w:p w14:paraId="1179F0CE" w14:textId="77777777" w:rsidR="00217B39" w:rsidRDefault="00217B39" w:rsidP="00847174">
      <w:pPr>
        <w:spacing w:line="283" w:lineRule="exact"/>
        <w:jc w:val="both"/>
        <w:rPr>
          <w:sz w:val="24"/>
        </w:rPr>
      </w:pPr>
    </w:p>
    <w:p w14:paraId="37729CE9" w14:textId="3B3EFE87" w:rsidR="008B5929" w:rsidRDefault="00217B39" w:rsidP="00847174">
      <w:pPr>
        <w:spacing w:line="283" w:lineRule="exact"/>
        <w:jc w:val="both"/>
        <w:rPr>
          <w:sz w:val="24"/>
        </w:rPr>
      </w:pPr>
      <w:r>
        <w:rPr>
          <w:sz w:val="24"/>
        </w:rPr>
        <w:t xml:space="preserve">Mr. Ruga stated that </w:t>
      </w:r>
      <w:r w:rsidR="008B5929">
        <w:rPr>
          <w:sz w:val="24"/>
        </w:rPr>
        <w:t>There are other ways to achieve substantive certi</w:t>
      </w:r>
      <w:r w:rsidR="006E6236">
        <w:rPr>
          <w:sz w:val="24"/>
        </w:rPr>
        <w:t xml:space="preserve">fication for </w:t>
      </w:r>
      <w:r w:rsidR="00C11F1C">
        <w:rPr>
          <w:sz w:val="24"/>
        </w:rPr>
        <w:t>fair</w:t>
      </w:r>
      <w:r w:rsidR="006E6236">
        <w:rPr>
          <w:sz w:val="24"/>
        </w:rPr>
        <w:t xml:space="preserve"> share housing, i.e. destruction of wildlife, not addressing the Environmental Commission recommendations, flooding, housing </w:t>
      </w:r>
      <w:r w:rsidR="00C11F1C">
        <w:rPr>
          <w:sz w:val="24"/>
        </w:rPr>
        <w:t>devaluation</w:t>
      </w:r>
      <w:r w:rsidR="006E6236">
        <w:rPr>
          <w:sz w:val="24"/>
        </w:rPr>
        <w:t xml:space="preserve"> and </w:t>
      </w:r>
      <w:r>
        <w:rPr>
          <w:sz w:val="24"/>
        </w:rPr>
        <w:t xml:space="preserve">the Highlands Conformance study, destruction of wildlife </w:t>
      </w:r>
      <w:r w:rsidR="00C11F1C">
        <w:rPr>
          <w:sz w:val="24"/>
        </w:rPr>
        <w:t>habitat</w:t>
      </w:r>
      <w:r>
        <w:rPr>
          <w:sz w:val="24"/>
        </w:rPr>
        <w:t xml:space="preserve"> and </w:t>
      </w:r>
      <w:r w:rsidR="00C11F1C">
        <w:rPr>
          <w:sz w:val="24"/>
        </w:rPr>
        <w:t>wetlands</w:t>
      </w:r>
      <w:r>
        <w:rPr>
          <w:sz w:val="24"/>
        </w:rPr>
        <w:t xml:space="preserve"> and other public trust; inconsistency with documented sentiment and planning </w:t>
      </w:r>
      <w:r w:rsidR="00C11F1C">
        <w:rPr>
          <w:sz w:val="24"/>
        </w:rPr>
        <w:t>vision of</w:t>
      </w:r>
      <w:r>
        <w:rPr>
          <w:sz w:val="24"/>
        </w:rPr>
        <w:t xml:space="preserve"> the town as in the Master Plan denial of recommendation </w:t>
      </w:r>
      <w:r w:rsidR="00C11F1C">
        <w:rPr>
          <w:sz w:val="24"/>
        </w:rPr>
        <w:t>to</w:t>
      </w:r>
      <w:r>
        <w:rPr>
          <w:sz w:val="24"/>
        </w:rPr>
        <w:t xml:space="preserve"> the </w:t>
      </w:r>
      <w:r w:rsidR="00C11F1C">
        <w:rPr>
          <w:sz w:val="24"/>
        </w:rPr>
        <w:t>Bloomingdale</w:t>
      </w:r>
      <w:r>
        <w:rPr>
          <w:sz w:val="24"/>
        </w:rPr>
        <w:t xml:space="preserve"> Environmental </w:t>
      </w:r>
      <w:r w:rsidR="00C11F1C">
        <w:rPr>
          <w:sz w:val="24"/>
        </w:rPr>
        <w:t>Commission</w:t>
      </w:r>
      <w:r>
        <w:rPr>
          <w:sz w:val="24"/>
        </w:rPr>
        <w:t>; restraints of the water quality; loss of $100,000 to complete the Performance Study.</w:t>
      </w:r>
    </w:p>
    <w:p w14:paraId="1A2D9414" w14:textId="77777777" w:rsidR="008B5929" w:rsidRDefault="008B5929" w:rsidP="00847174">
      <w:pPr>
        <w:spacing w:line="283" w:lineRule="exact"/>
        <w:jc w:val="both"/>
        <w:rPr>
          <w:sz w:val="24"/>
        </w:rPr>
      </w:pPr>
    </w:p>
    <w:p w14:paraId="6196850D" w14:textId="60727A37" w:rsidR="008B5929" w:rsidRDefault="008B5929" w:rsidP="00847174">
      <w:pPr>
        <w:spacing w:line="283" w:lineRule="exact"/>
        <w:jc w:val="both"/>
        <w:rPr>
          <w:sz w:val="24"/>
        </w:rPr>
      </w:pPr>
      <w:r>
        <w:rPr>
          <w:sz w:val="24"/>
        </w:rPr>
        <w:t xml:space="preserve">Ross Kushner, Pequannock River Coalition, noted we now have an </w:t>
      </w:r>
      <w:r w:rsidR="00C11F1C">
        <w:rPr>
          <w:sz w:val="24"/>
        </w:rPr>
        <w:t>ordinance</w:t>
      </w:r>
      <w:r>
        <w:rPr>
          <w:sz w:val="24"/>
        </w:rPr>
        <w:t xml:space="preserve"> before us that is changed mostly with the Planning Board recommendations.</w:t>
      </w:r>
    </w:p>
    <w:p w14:paraId="1EED0F2C" w14:textId="77777777" w:rsidR="008B5929" w:rsidRDefault="008B5929" w:rsidP="00847174">
      <w:pPr>
        <w:spacing w:line="283" w:lineRule="exact"/>
        <w:jc w:val="both"/>
        <w:rPr>
          <w:sz w:val="24"/>
        </w:rPr>
      </w:pPr>
    </w:p>
    <w:p w14:paraId="076BD40B" w14:textId="5C7D520C" w:rsidR="008B5929" w:rsidRDefault="008B5929" w:rsidP="00847174">
      <w:pPr>
        <w:spacing w:line="283" w:lineRule="exact"/>
        <w:jc w:val="both"/>
        <w:rPr>
          <w:sz w:val="24"/>
        </w:rPr>
      </w:pPr>
      <w:r>
        <w:rPr>
          <w:sz w:val="24"/>
        </w:rPr>
        <w:t>In response to Mr. Kushner about the amendments, Borough Attorney</w:t>
      </w:r>
      <w:r w:rsidR="00C11F1C">
        <w:rPr>
          <w:sz w:val="24"/>
        </w:rPr>
        <w:t xml:space="preserve"> </w:t>
      </w:r>
      <w:r>
        <w:rPr>
          <w:sz w:val="24"/>
        </w:rPr>
        <w:t>stated that none of them are substantial just to supplement the original intent of the ordinance.</w:t>
      </w:r>
    </w:p>
    <w:p w14:paraId="2C4B5609" w14:textId="77777777" w:rsidR="008B5929" w:rsidRDefault="008B5929" w:rsidP="00847174">
      <w:pPr>
        <w:spacing w:line="283" w:lineRule="exact"/>
        <w:jc w:val="both"/>
        <w:rPr>
          <w:sz w:val="24"/>
        </w:rPr>
      </w:pPr>
    </w:p>
    <w:p w14:paraId="61305E4D" w14:textId="77777777" w:rsidR="008B5929" w:rsidRDefault="008B5929" w:rsidP="00847174">
      <w:pPr>
        <w:spacing w:line="283" w:lineRule="exact"/>
        <w:jc w:val="both"/>
        <w:rPr>
          <w:sz w:val="24"/>
        </w:rPr>
      </w:pPr>
      <w:r>
        <w:rPr>
          <w:sz w:val="24"/>
        </w:rPr>
        <w:t>Mr. Kushner brought up the following points:</w:t>
      </w:r>
    </w:p>
    <w:p w14:paraId="3939354D" w14:textId="77777777" w:rsidR="008B5929" w:rsidRDefault="008B5929" w:rsidP="00847174">
      <w:pPr>
        <w:spacing w:line="283" w:lineRule="exact"/>
        <w:jc w:val="both"/>
        <w:rPr>
          <w:sz w:val="24"/>
        </w:rPr>
      </w:pPr>
    </w:p>
    <w:p w14:paraId="5E39CA05" w14:textId="53CC16A5" w:rsidR="00847174" w:rsidRDefault="008B5929" w:rsidP="008B5929">
      <w:pPr>
        <w:pStyle w:val="ListParagraph"/>
        <w:numPr>
          <w:ilvl w:val="0"/>
          <w:numId w:val="27"/>
        </w:numPr>
        <w:spacing w:line="283" w:lineRule="exact"/>
        <w:jc w:val="both"/>
        <w:rPr>
          <w:sz w:val="24"/>
          <w:szCs w:val="24"/>
        </w:rPr>
      </w:pPr>
      <w:r w:rsidRPr="008B5929">
        <w:rPr>
          <w:sz w:val="24"/>
          <w:szCs w:val="24"/>
        </w:rPr>
        <w:t xml:space="preserve">Paragraph F – Noise </w:t>
      </w:r>
      <w:r>
        <w:rPr>
          <w:sz w:val="24"/>
          <w:szCs w:val="24"/>
        </w:rPr>
        <w:t>beyond the quarry</w:t>
      </w:r>
    </w:p>
    <w:p w14:paraId="3EDA3265" w14:textId="6EB984D5" w:rsidR="008B5929" w:rsidRDefault="008B5929" w:rsidP="008B5929">
      <w:pPr>
        <w:pStyle w:val="ListParagraph"/>
        <w:numPr>
          <w:ilvl w:val="0"/>
          <w:numId w:val="27"/>
        </w:numPr>
        <w:spacing w:line="283" w:lineRule="exact"/>
        <w:jc w:val="both"/>
        <w:rPr>
          <w:sz w:val="24"/>
          <w:szCs w:val="24"/>
        </w:rPr>
      </w:pPr>
      <w:r>
        <w:rPr>
          <w:sz w:val="24"/>
          <w:szCs w:val="24"/>
        </w:rPr>
        <w:t>Felt the amendment this evening are substantial</w:t>
      </w:r>
    </w:p>
    <w:p w14:paraId="578D9C7E" w14:textId="1C981ADE" w:rsidR="008B5929" w:rsidRDefault="008B5929" w:rsidP="008B5929">
      <w:pPr>
        <w:pStyle w:val="ListParagraph"/>
        <w:numPr>
          <w:ilvl w:val="0"/>
          <w:numId w:val="27"/>
        </w:numPr>
        <w:spacing w:line="283" w:lineRule="exact"/>
        <w:jc w:val="both"/>
        <w:rPr>
          <w:sz w:val="24"/>
          <w:szCs w:val="24"/>
        </w:rPr>
      </w:pPr>
      <w:r>
        <w:rPr>
          <w:sz w:val="24"/>
          <w:szCs w:val="24"/>
        </w:rPr>
        <w:t>Spoke about the buffers – everyone should have an opportunity to review it</w:t>
      </w:r>
    </w:p>
    <w:p w14:paraId="262C7B51" w14:textId="77777777" w:rsidR="008B5929" w:rsidRDefault="008B5929" w:rsidP="008B5929">
      <w:pPr>
        <w:pStyle w:val="ListParagraph"/>
        <w:numPr>
          <w:ilvl w:val="0"/>
          <w:numId w:val="27"/>
        </w:numPr>
        <w:spacing w:line="283" w:lineRule="exact"/>
        <w:jc w:val="both"/>
        <w:rPr>
          <w:sz w:val="24"/>
          <w:szCs w:val="24"/>
        </w:rPr>
      </w:pPr>
      <w:r>
        <w:rPr>
          <w:sz w:val="24"/>
          <w:szCs w:val="24"/>
        </w:rPr>
        <w:t>Surprise BEC comments were not acknowledge;</w:t>
      </w:r>
    </w:p>
    <w:p w14:paraId="318A2AC8" w14:textId="1383A5D3" w:rsidR="008B5929" w:rsidRDefault="008B5929" w:rsidP="008B5929">
      <w:pPr>
        <w:pStyle w:val="ListParagraph"/>
        <w:numPr>
          <w:ilvl w:val="0"/>
          <w:numId w:val="27"/>
        </w:numPr>
        <w:spacing w:line="283" w:lineRule="exact"/>
        <w:jc w:val="both"/>
        <w:rPr>
          <w:sz w:val="24"/>
          <w:szCs w:val="24"/>
        </w:rPr>
      </w:pPr>
      <w:r>
        <w:rPr>
          <w:sz w:val="24"/>
          <w:szCs w:val="24"/>
        </w:rPr>
        <w:t>they have exclusive control over open space and you need to put it in there</w:t>
      </w:r>
    </w:p>
    <w:p w14:paraId="3C7D497F" w14:textId="64A23398" w:rsidR="008B5929" w:rsidRDefault="008B5929" w:rsidP="008B5929">
      <w:pPr>
        <w:pStyle w:val="ListParagraph"/>
        <w:numPr>
          <w:ilvl w:val="0"/>
          <w:numId w:val="27"/>
        </w:numPr>
        <w:spacing w:line="283" w:lineRule="exact"/>
        <w:jc w:val="both"/>
        <w:rPr>
          <w:sz w:val="24"/>
          <w:szCs w:val="24"/>
        </w:rPr>
      </w:pPr>
      <w:r>
        <w:rPr>
          <w:sz w:val="24"/>
          <w:szCs w:val="24"/>
        </w:rPr>
        <w:t>What is does it mean “move in an expedited fashion”</w:t>
      </w:r>
    </w:p>
    <w:p w14:paraId="4434D23F" w14:textId="6C126BA9" w:rsidR="00E048B0" w:rsidRDefault="00E048B0" w:rsidP="008B5929">
      <w:pPr>
        <w:pStyle w:val="ListParagraph"/>
        <w:numPr>
          <w:ilvl w:val="0"/>
          <w:numId w:val="27"/>
        </w:numPr>
        <w:spacing w:line="283" w:lineRule="exact"/>
        <w:jc w:val="both"/>
        <w:rPr>
          <w:sz w:val="24"/>
          <w:szCs w:val="24"/>
        </w:rPr>
      </w:pPr>
      <w:r>
        <w:rPr>
          <w:sz w:val="24"/>
          <w:szCs w:val="24"/>
        </w:rPr>
        <w:t>Exhibits need to be fixed; exhibit B is not full scale – does not accurately describe these phases</w:t>
      </w:r>
    </w:p>
    <w:p w14:paraId="3BC412CF" w14:textId="77777777" w:rsidR="00E048B0" w:rsidRDefault="00E048B0" w:rsidP="00E048B0">
      <w:pPr>
        <w:spacing w:line="283" w:lineRule="exact"/>
        <w:jc w:val="both"/>
        <w:rPr>
          <w:sz w:val="24"/>
          <w:szCs w:val="24"/>
        </w:rPr>
      </w:pPr>
    </w:p>
    <w:p w14:paraId="41B13B49" w14:textId="45E16FF1" w:rsidR="00217B39" w:rsidRDefault="00E048B0" w:rsidP="00E048B0">
      <w:pPr>
        <w:spacing w:line="283" w:lineRule="exact"/>
        <w:jc w:val="both"/>
        <w:rPr>
          <w:sz w:val="24"/>
          <w:szCs w:val="24"/>
        </w:rPr>
      </w:pPr>
      <w:r>
        <w:rPr>
          <w:sz w:val="24"/>
          <w:szCs w:val="24"/>
        </w:rPr>
        <w:t xml:space="preserve">Linda Huntley, 86 Van Dam Avenue, </w:t>
      </w:r>
      <w:r w:rsidR="00217B39">
        <w:rPr>
          <w:sz w:val="24"/>
          <w:szCs w:val="24"/>
        </w:rPr>
        <w:t xml:space="preserve">showed the Mayor and Council recent pictures that show the property in question has already broken down the site.  Mayor stated he was told it was </w:t>
      </w:r>
      <w:r w:rsidR="00C11F1C">
        <w:rPr>
          <w:sz w:val="24"/>
          <w:szCs w:val="24"/>
        </w:rPr>
        <w:t>for</w:t>
      </w:r>
      <w:r w:rsidR="00217B39">
        <w:rPr>
          <w:sz w:val="24"/>
          <w:szCs w:val="24"/>
        </w:rPr>
        <w:t xml:space="preserve"> fencing being installed which is part of the existing boundaries.</w:t>
      </w:r>
    </w:p>
    <w:p w14:paraId="6B631C3F" w14:textId="77777777" w:rsidR="00217B39" w:rsidRDefault="00217B39" w:rsidP="00E048B0">
      <w:pPr>
        <w:spacing w:line="283" w:lineRule="exact"/>
        <w:jc w:val="both"/>
        <w:rPr>
          <w:sz w:val="24"/>
          <w:szCs w:val="24"/>
        </w:rPr>
      </w:pPr>
    </w:p>
    <w:p w14:paraId="1067C872" w14:textId="7DC923E9" w:rsidR="00E048B0" w:rsidRDefault="00217B39" w:rsidP="00E048B0">
      <w:pPr>
        <w:spacing w:line="283" w:lineRule="exact"/>
        <w:jc w:val="both"/>
        <w:rPr>
          <w:sz w:val="24"/>
          <w:szCs w:val="24"/>
        </w:rPr>
      </w:pPr>
      <w:r>
        <w:rPr>
          <w:sz w:val="24"/>
          <w:szCs w:val="24"/>
        </w:rPr>
        <w:t>Borough Attorney stated that this ordinance executes affordable housing plan and the Special Master stated that it did; it was not ratified by the Judge.</w:t>
      </w:r>
    </w:p>
    <w:p w14:paraId="3B7E77DD" w14:textId="77777777" w:rsidR="00217B39" w:rsidRDefault="00217B39" w:rsidP="00E048B0">
      <w:pPr>
        <w:spacing w:line="283" w:lineRule="exact"/>
        <w:jc w:val="both"/>
        <w:rPr>
          <w:sz w:val="24"/>
          <w:szCs w:val="24"/>
        </w:rPr>
      </w:pPr>
    </w:p>
    <w:p w14:paraId="2236EF1A" w14:textId="3F57A458" w:rsidR="00E048B0" w:rsidRDefault="00217B39" w:rsidP="00E048B0">
      <w:pPr>
        <w:spacing w:line="283" w:lineRule="exact"/>
        <w:jc w:val="both"/>
        <w:rPr>
          <w:sz w:val="24"/>
          <w:szCs w:val="24"/>
        </w:rPr>
      </w:pPr>
      <w:r>
        <w:rPr>
          <w:sz w:val="24"/>
          <w:szCs w:val="24"/>
        </w:rPr>
        <w:t xml:space="preserve">Ms. Huntley stated that the present ordinance does not conform per the Engineer report; the site is no suitable </w:t>
      </w:r>
      <w:r w:rsidR="00C11F1C">
        <w:rPr>
          <w:sz w:val="24"/>
          <w:szCs w:val="24"/>
        </w:rPr>
        <w:t>for</w:t>
      </w:r>
      <w:r>
        <w:rPr>
          <w:sz w:val="24"/>
          <w:szCs w:val="24"/>
        </w:rPr>
        <w:t xml:space="preserve"> development because of its contour, costs are prohibitive.</w:t>
      </w:r>
    </w:p>
    <w:p w14:paraId="28739E8D" w14:textId="77777777" w:rsidR="00217B39" w:rsidRDefault="00217B39" w:rsidP="00E048B0">
      <w:pPr>
        <w:spacing w:line="283" w:lineRule="exact"/>
        <w:jc w:val="both"/>
        <w:rPr>
          <w:sz w:val="24"/>
          <w:szCs w:val="24"/>
        </w:rPr>
      </w:pPr>
    </w:p>
    <w:p w14:paraId="00EB81F0" w14:textId="00958C2D" w:rsidR="00217B39" w:rsidRDefault="00217B39" w:rsidP="00E048B0">
      <w:pPr>
        <w:spacing w:line="283" w:lineRule="exact"/>
        <w:jc w:val="both"/>
        <w:rPr>
          <w:sz w:val="24"/>
          <w:szCs w:val="24"/>
        </w:rPr>
      </w:pPr>
      <w:r>
        <w:rPr>
          <w:sz w:val="24"/>
          <w:szCs w:val="24"/>
        </w:rPr>
        <w:t xml:space="preserve">Mrs. Huntley read a </w:t>
      </w:r>
      <w:r w:rsidR="00C11F1C">
        <w:rPr>
          <w:sz w:val="24"/>
          <w:szCs w:val="24"/>
        </w:rPr>
        <w:t>statement as to her opp</w:t>
      </w:r>
      <w:r>
        <w:rPr>
          <w:sz w:val="24"/>
          <w:szCs w:val="24"/>
        </w:rPr>
        <w:t>osi</w:t>
      </w:r>
      <w:r w:rsidR="00C11F1C">
        <w:rPr>
          <w:sz w:val="24"/>
          <w:szCs w:val="24"/>
        </w:rPr>
        <w:t>ti</w:t>
      </w:r>
      <w:r>
        <w:rPr>
          <w:sz w:val="24"/>
          <w:szCs w:val="24"/>
        </w:rPr>
        <w:t xml:space="preserve">on of the ordinance.  She spoke </w:t>
      </w:r>
      <w:r w:rsidR="00C11F1C">
        <w:rPr>
          <w:sz w:val="24"/>
          <w:szCs w:val="24"/>
        </w:rPr>
        <w:t>in regard</w:t>
      </w:r>
      <w:r>
        <w:rPr>
          <w:sz w:val="24"/>
          <w:szCs w:val="24"/>
        </w:rPr>
        <w:t xml:space="preserve"> to the conservation easement which the property is subject to.</w:t>
      </w:r>
    </w:p>
    <w:p w14:paraId="77C5A03A" w14:textId="77777777" w:rsidR="00875E6B" w:rsidRDefault="00875E6B" w:rsidP="00E048B0">
      <w:pPr>
        <w:spacing w:line="283" w:lineRule="exact"/>
        <w:jc w:val="both"/>
        <w:rPr>
          <w:sz w:val="24"/>
          <w:szCs w:val="24"/>
        </w:rPr>
      </w:pPr>
    </w:p>
    <w:p w14:paraId="73A0C68E" w14:textId="77777777" w:rsidR="00875E6B" w:rsidRDefault="00875E6B" w:rsidP="00E048B0">
      <w:pPr>
        <w:spacing w:line="283" w:lineRule="exact"/>
        <w:jc w:val="both"/>
        <w:rPr>
          <w:sz w:val="24"/>
          <w:szCs w:val="24"/>
        </w:rPr>
      </w:pPr>
    </w:p>
    <w:p w14:paraId="27E27A4A" w14:textId="51034ED7" w:rsidR="00E048B0" w:rsidRDefault="00E048B0" w:rsidP="00E048B0">
      <w:pPr>
        <w:spacing w:line="283" w:lineRule="exact"/>
        <w:jc w:val="both"/>
        <w:rPr>
          <w:sz w:val="24"/>
          <w:szCs w:val="24"/>
        </w:rPr>
      </w:pPr>
      <w:r>
        <w:rPr>
          <w:sz w:val="24"/>
          <w:szCs w:val="24"/>
        </w:rPr>
        <w:t>Bor</w:t>
      </w:r>
      <w:r w:rsidR="00875E6B">
        <w:rPr>
          <w:sz w:val="24"/>
          <w:szCs w:val="24"/>
        </w:rPr>
        <w:t>ough Attorney stated that the conservation easement was</w:t>
      </w:r>
      <w:r>
        <w:rPr>
          <w:sz w:val="24"/>
          <w:szCs w:val="24"/>
        </w:rPr>
        <w:t xml:space="preserve"> not in the planning board </w:t>
      </w:r>
      <w:r w:rsidR="00875E6B">
        <w:rPr>
          <w:sz w:val="24"/>
          <w:szCs w:val="24"/>
        </w:rPr>
        <w:t xml:space="preserve">approval </w:t>
      </w:r>
      <w:r>
        <w:rPr>
          <w:sz w:val="24"/>
          <w:szCs w:val="24"/>
        </w:rPr>
        <w:t xml:space="preserve">documents; did not look at it as a permanent document as it was never executed </w:t>
      </w:r>
      <w:r w:rsidR="00875E6B">
        <w:rPr>
          <w:sz w:val="24"/>
          <w:szCs w:val="24"/>
        </w:rPr>
        <w:t>b</w:t>
      </w:r>
      <w:r>
        <w:rPr>
          <w:sz w:val="24"/>
          <w:szCs w:val="24"/>
        </w:rPr>
        <w:t>y the municipality.</w:t>
      </w:r>
    </w:p>
    <w:p w14:paraId="367A371C" w14:textId="77777777" w:rsidR="00E048B0" w:rsidRDefault="00E048B0" w:rsidP="00E048B0">
      <w:pPr>
        <w:spacing w:line="283" w:lineRule="exact"/>
        <w:jc w:val="both"/>
        <w:rPr>
          <w:sz w:val="24"/>
          <w:szCs w:val="24"/>
        </w:rPr>
      </w:pPr>
    </w:p>
    <w:p w14:paraId="7F7A6812" w14:textId="2719BA32" w:rsidR="00E048B0" w:rsidRDefault="00E048B0" w:rsidP="00E048B0">
      <w:pPr>
        <w:spacing w:line="283" w:lineRule="exact"/>
        <w:jc w:val="both"/>
        <w:rPr>
          <w:sz w:val="24"/>
          <w:szCs w:val="24"/>
        </w:rPr>
      </w:pPr>
      <w:r>
        <w:rPr>
          <w:sz w:val="24"/>
          <w:szCs w:val="24"/>
        </w:rPr>
        <w:t xml:space="preserve">Ms. Huntley stated that this will be legally challenged </w:t>
      </w:r>
      <w:r w:rsidR="00875E6B">
        <w:rPr>
          <w:sz w:val="24"/>
          <w:szCs w:val="24"/>
        </w:rPr>
        <w:t xml:space="preserve">and asked that the Borough not be permitted to accept any gift of land because </w:t>
      </w:r>
      <w:r w:rsidR="00C11F1C">
        <w:rPr>
          <w:sz w:val="24"/>
          <w:szCs w:val="24"/>
        </w:rPr>
        <w:t>it’s</w:t>
      </w:r>
      <w:r w:rsidR="00875E6B">
        <w:rPr>
          <w:sz w:val="24"/>
          <w:szCs w:val="24"/>
        </w:rPr>
        <w:t xml:space="preserve"> a contract zoning scheme</w:t>
      </w:r>
      <w:r>
        <w:rPr>
          <w:sz w:val="24"/>
          <w:szCs w:val="24"/>
        </w:rPr>
        <w:t>.</w:t>
      </w:r>
    </w:p>
    <w:p w14:paraId="3E677E9D" w14:textId="77777777" w:rsidR="00875E6B" w:rsidRDefault="00875E6B" w:rsidP="00E048B0">
      <w:pPr>
        <w:spacing w:line="283" w:lineRule="exact"/>
        <w:jc w:val="both"/>
        <w:rPr>
          <w:sz w:val="24"/>
          <w:szCs w:val="24"/>
        </w:rPr>
      </w:pPr>
    </w:p>
    <w:p w14:paraId="23712F58" w14:textId="15E2A675" w:rsidR="00875E6B" w:rsidRDefault="00875E6B" w:rsidP="00E048B0">
      <w:pPr>
        <w:spacing w:line="283" w:lineRule="exact"/>
        <w:jc w:val="both"/>
        <w:rPr>
          <w:sz w:val="24"/>
          <w:szCs w:val="24"/>
        </w:rPr>
      </w:pPr>
      <w:r>
        <w:rPr>
          <w:sz w:val="24"/>
          <w:szCs w:val="24"/>
        </w:rPr>
        <w:t>Borough Attorney stated that affordable housing relates to affordable housing doing the site work to enable the construction of an affordable housing site; we went to the Judge and stated the facts.</w:t>
      </w:r>
    </w:p>
    <w:p w14:paraId="1F22D218" w14:textId="77777777" w:rsidR="00875E6B" w:rsidRDefault="00875E6B" w:rsidP="00E048B0">
      <w:pPr>
        <w:spacing w:line="283" w:lineRule="exact"/>
        <w:jc w:val="both"/>
        <w:rPr>
          <w:sz w:val="24"/>
          <w:szCs w:val="24"/>
        </w:rPr>
      </w:pPr>
    </w:p>
    <w:p w14:paraId="331891C6" w14:textId="37D73694" w:rsidR="00875E6B" w:rsidRDefault="00875E6B" w:rsidP="00E048B0">
      <w:pPr>
        <w:spacing w:line="283" w:lineRule="exact"/>
        <w:jc w:val="both"/>
        <w:rPr>
          <w:sz w:val="24"/>
          <w:szCs w:val="24"/>
        </w:rPr>
      </w:pPr>
      <w:r>
        <w:rPr>
          <w:sz w:val="24"/>
          <w:szCs w:val="24"/>
        </w:rPr>
        <w:t>Ms. Huntley stated that it was never discussed in court that the land would be given to Bloomingdale.</w:t>
      </w:r>
    </w:p>
    <w:p w14:paraId="509D2668" w14:textId="77777777" w:rsidR="00875E6B" w:rsidRDefault="00875E6B" w:rsidP="00E048B0">
      <w:pPr>
        <w:spacing w:line="283" w:lineRule="exact"/>
        <w:jc w:val="both"/>
        <w:rPr>
          <w:sz w:val="24"/>
          <w:szCs w:val="24"/>
        </w:rPr>
      </w:pPr>
    </w:p>
    <w:p w14:paraId="56559A97" w14:textId="082F7B3E" w:rsidR="00875E6B" w:rsidRDefault="00875E6B" w:rsidP="00E048B0">
      <w:pPr>
        <w:spacing w:line="283" w:lineRule="exact"/>
        <w:jc w:val="both"/>
        <w:rPr>
          <w:sz w:val="24"/>
          <w:szCs w:val="24"/>
        </w:rPr>
      </w:pPr>
      <w:r>
        <w:rPr>
          <w:sz w:val="24"/>
          <w:szCs w:val="24"/>
        </w:rPr>
        <w:t xml:space="preserve">Borough Attorney stated </w:t>
      </w:r>
      <w:r w:rsidR="00C11F1C">
        <w:rPr>
          <w:sz w:val="24"/>
          <w:szCs w:val="24"/>
        </w:rPr>
        <w:t>that</w:t>
      </w:r>
      <w:r>
        <w:rPr>
          <w:sz w:val="24"/>
          <w:szCs w:val="24"/>
        </w:rPr>
        <w:t xml:space="preserve"> the concept was discussed to provide a realistic opportunity that the affordable housing can be developed.  No deal for expansion of anything </w:t>
      </w:r>
      <w:r w:rsidR="00C11F1C">
        <w:rPr>
          <w:sz w:val="24"/>
          <w:szCs w:val="24"/>
        </w:rPr>
        <w:t>more</w:t>
      </w:r>
      <w:r>
        <w:rPr>
          <w:sz w:val="24"/>
          <w:szCs w:val="24"/>
        </w:rPr>
        <w:t xml:space="preserve"> than an incentive </w:t>
      </w:r>
      <w:r>
        <w:rPr>
          <w:sz w:val="24"/>
          <w:szCs w:val="24"/>
        </w:rPr>
        <w:lastRenderedPageBreak/>
        <w:t>for this developer and prepare the site for development.  Municipalities should provide incentives for construction of affordable housing to a developer.</w:t>
      </w:r>
    </w:p>
    <w:p w14:paraId="07E5AE42" w14:textId="77777777" w:rsidR="00875E6B" w:rsidRDefault="00875E6B" w:rsidP="00E048B0">
      <w:pPr>
        <w:spacing w:line="283" w:lineRule="exact"/>
        <w:jc w:val="both"/>
        <w:rPr>
          <w:sz w:val="24"/>
          <w:szCs w:val="24"/>
        </w:rPr>
      </w:pPr>
    </w:p>
    <w:p w14:paraId="115ACDAE" w14:textId="582DBE9F" w:rsidR="00875E6B" w:rsidRDefault="00875E6B" w:rsidP="00E048B0">
      <w:pPr>
        <w:spacing w:line="283" w:lineRule="exact"/>
        <w:jc w:val="both"/>
        <w:rPr>
          <w:sz w:val="24"/>
          <w:szCs w:val="24"/>
        </w:rPr>
      </w:pPr>
      <w:r>
        <w:rPr>
          <w:sz w:val="24"/>
          <w:szCs w:val="24"/>
        </w:rPr>
        <w:t>In response to Ms. Huntley, Borough Attorney stated that there was a 2013 draft ordinance which is very different from the one this evening and K&amp;L Gates may have had some input into that one.</w:t>
      </w:r>
    </w:p>
    <w:p w14:paraId="63914C6C" w14:textId="77777777" w:rsidR="00875E6B" w:rsidRDefault="00875E6B" w:rsidP="00E048B0">
      <w:pPr>
        <w:spacing w:line="283" w:lineRule="exact"/>
        <w:jc w:val="both"/>
        <w:rPr>
          <w:sz w:val="24"/>
          <w:szCs w:val="24"/>
        </w:rPr>
      </w:pPr>
    </w:p>
    <w:p w14:paraId="6DF6CF79" w14:textId="247D75DD" w:rsidR="00875E6B" w:rsidRDefault="00875E6B" w:rsidP="00E048B0">
      <w:pPr>
        <w:spacing w:line="283" w:lineRule="exact"/>
        <w:jc w:val="both"/>
        <w:rPr>
          <w:sz w:val="24"/>
          <w:szCs w:val="24"/>
        </w:rPr>
      </w:pPr>
      <w:r>
        <w:rPr>
          <w:sz w:val="24"/>
          <w:szCs w:val="24"/>
        </w:rPr>
        <w:t>Ms. Huntley felt the amendments discussed this evening should be reassessed and voted on at a future meeting</w:t>
      </w:r>
      <w:r w:rsidR="007B3955">
        <w:rPr>
          <w:sz w:val="24"/>
          <w:szCs w:val="24"/>
        </w:rPr>
        <w:t>.</w:t>
      </w:r>
    </w:p>
    <w:p w14:paraId="15F781CA" w14:textId="77777777" w:rsidR="00E048B0" w:rsidRDefault="00E048B0" w:rsidP="00E048B0">
      <w:pPr>
        <w:spacing w:line="283" w:lineRule="exact"/>
        <w:jc w:val="both"/>
        <w:rPr>
          <w:sz w:val="24"/>
          <w:szCs w:val="24"/>
        </w:rPr>
      </w:pPr>
    </w:p>
    <w:p w14:paraId="1261F3A6" w14:textId="7C59AC20" w:rsidR="00E048B0" w:rsidRDefault="00E048B0" w:rsidP="00E048B0">
      <w:pPr>
        <w:spacing w:line="283" w:lineRule="exact"/>
        <w:jc w:val="both"/>
        <w:rPr>
          <w:sz w:val="24"/>
          <w:szCs w:val="24"/>
        </w:rPr>
      </w:pPr>
      <w:r>
        <w:rPr>
          <w:sz w:val="24"/>
          <w:szCs w:val="24"/>
        </w:rPr>
        <w:t xml:space="preserve">Wilma Frey, NJ Conservation Foundation, </w:t>
      </w:r>
      <w:r w:rsidR="00384C0D">
        <w:rPr>
          <w:sz w:val="24"/>
          <w:szCs w:val="24"/>
        </w:rPr>
        <w:t>noted the following points:</w:t>
      </w:r>
    </w:p>
    <w:p w14:paraId="65B56E69" w14:textId="77777777" w:rsidR="00384C0D" w:rsidRDefault="00384C0D" w:rsidP="00E048B0">
      <w:pPr>
        <w:spacing w:line="283" w:lineRule="exact"/>
        <w:jc w:val="both"/>
        <w:rPr>
          <w:sz w:val="24"/>
          <w:szCs w:val="24"/>
        </w:rPr>
      </w:pPr>
    </w:p>
    <w:p w14:paraId="172D3CBE" w14:textId="00851484" w:rsidR="00384C0D" w:rsidRDefault="00384C0D" w:rsidP="00384C0D">
      <w:pPr>
        <w:pStyle w:val="ListParagraph"/>
        <w:numPr>
          <w:ilvl w:val="0"/>
          <w:numId w:val="28"/>
        </w:numPr>
        <w:spacing w:line="283" w:lineRule="exact"/>
        <w:jc w:val="both"/>
        <w:rPr>
          <w:sz w:val="24"/>
          <w:szCs w:val="24"/>
        </w:rPr>
      </w:pPr>
      <w:r>
        <w:rPr>
          <w:sz w:val="24"/>
          <w:szCs w:val="24"/>
        </w:rPr>
        <w:t>Urged the Mayor and Council not to approve the ordinance this evening</w:t>
      </w:r>
    </w:p>
    <w:p w14:paraId="0C70B3F8" w14:textId="68ABD278" w:rsidR="00384C0D" w:rsidRDefault="00384C0D" w:rsidP="00384C0D">
      <w:pPr>
        <w:pStyle w:val="ListParagraph"/>
        <w:numPr>
          <w:ilvl w:val="0"/>
          <w:numId w:val="28"/>
        </w:numPr>
        <w:spacing w:line="283" w:lineRule="exact"/>
        <w:jc w:val="both"/>
        <w:rPr>
          <w:sz w:val="24"/>
          <w:szCs w:val="24"/>
        </w:rPr>
      </w:pPr>
      <w:r>
        <w:rPr>
          <w:sz w:val="24"/>
          <w:szCs w:val="24"/>
        </w:rPr>
        <w:t>Spoke of dust, traffic, blasting, noise, screening, buffers, removal of vegetation</w:t>
      </w:r>
    </w:p>
    <w:p w14:paraId="5AB4E46B" w14:textId="75A3CCDE" w:rsidR="00384C0D" w:rsidRDefault="00C11F1C" w:rsidP="00384C0D">
      <w:pPr>
        <w:pStyle w:val="ListParagraph"/>
        <w:numPr>
          <w:ilvl w:val="0"/>
          <w:numId w:val="28"/>
        </w:numPr>
        <w:spacing w:line="283" w:lineRule="exact"/>
        <w:jc w:val="both"/>
        <w:rPr>
          <w:sz w:val="24"/>
          <w:szCs w:val="24"/>
        </w:rPr>
      </w:pPr>
      <w:r>
        <w:rPr>
          <w:sz w:val="24"/>
          <w:szCs w:val="24"/>
        </w:rPr>
        <w:t>Combining</w:t>
      </w:r>
      <w:r w:rsidR="00384C0D">
        <w:rPr>
          <w:sz w:val="24"/>
          <w:szCs w:val="24"/>
        </w:rPr>
        <w:t xml:space="preserve"> quarry and housing is exactly the situation that land use zone was created for</w:t>
      </w:r>
    </w:p>
    <w:p w14:paraId="0154222A" w14:textId="11D8B66F" w:rsidR="00384C0D" w:rsidRDefault="00384C0D" w:rsidP="00384C0D">
      <w:pPr>
        <w:pStyle w:val="ListParagraph"/>
        <w:numPr>
          <w:ilvl w:val="0"/>
          <w:numId w:val="28"/>
        </w:numPr>
        <w:spacing w:line="283" w:lineRule="exact"/>
        <w:jc w:val="both"/>
        <w:rPr>
          <w:sz w:val="24"/>
          <w:szCs w:val="24"/>
        </w:rPr>
      </w:pPr>
      <w:r>
        <w:rPr>
          <w:sz w:val="24"/>
          <w:szCs w:val="24"/>
        </w:rPr>
        <w:t>Environmental values of the Meer tract are numerous</w:t>
      </w:r>
    </w:p>
    <w:p w14:paraId="46D26E27" w14:textId="573A4927" w:rsidR="00384C0D" w:rsidRDefault="00384C0D" w:rsidP="00384C0D">
      <w:pPr>
        <w:pStyle w:val="ListParagraph"/>
        <w:numPr>
          <w:ilvl w:val="0"/>
          <w:numId w:val="28"/>
        </w:numPr>
        <w:spacing w:line="283" w:lineRule="exact"/>
        <w:jc w:val="both"/>
        <w:rPr>
          <w:sz w:val="24"/>
          <w:szCs w:val="24"/>
        </w:rPr>
      </w:pPr>
      <w:r>
        <w:rPr>
          <w:sz w:val="24"/>
          <w:szCs w:val="24"/>
        </w:rPr>
        <w:t xml:space="preserve">Groundwater on the site is </w:t>
      </w:r>
      <w:r w:rsidR="00C11F1C">
        <w:rPr>
          <w:sz w:val="24"/>
          <w:szCs w:val="24"/>
        </w:rPr>
        <w:t>extremely</w:t>
      </w:r>
      <w:r>
        <w:rPr>
          <w:sz w:val="24"/>
          <w:szCs w:val="24"/>
        </w:rPr>
        <w:t xml:space="preserve"> important</w:t>
      </w:r>
    </w:p>
    <w:p w14:paraId="41DB7D77" w14:textId="77777777" w:rsidR="00384C0D" w:rsidRDefault="00384C0D" w:rsidP="00384C0D">
      <w:pPr>
        <w:spacing w:line="283" w:lineRule="exact"/>
        <w:jc w:val="both"/>
        <w:rPr>
          <w:sz w:val="24"/>
          <w:szCs w:val="24"/>
        </w:rPr>
      </w:pPr>
    </w:p>
    <w:p w14:paraId="0813134E" w14:textId="488677B8" w:rsidR="00384C0D" w:rsidRDefault="00384C0D" w:rsidP="00384C0D">
      <w:pPr>
        <w:spacing w:line="283" w:lineRule="exact"/>
        <w:jc w:val="both"/>
        <w:rPr>
          <w:sz w:val="24"/>
          <w:szCs w:val="24"/>
        </w:rPr>
      </w:pPr>
      <w:r>
        <w:rPr>
          <w:sz w:val="24"/>
          <w:szCs w:val="24"/>
        </w:rPr>
        <w:t>Linda Shortman, Kampfe Lake, asked why ae we doing this to our town; it is not affordable house</w:t>
      </w:r>
      <w:r w:rsidR="00EE089B">
        <w:rPr>
          <w:sz w:val="24"/>
          <w:szCs w:val="24"/>
        </w:rPr>
        <w:t>.</w:t>
      </w:r>
    </w:p>
    <w:p w14:paraId="4B1A3C41" w14:textId="77777777" w:rsidR="00EE089B" w:rsidRDefault="00EE089B" w:rsidP="00384C0D">
      <w:pPr>
        <w:spacing w:line="283" w:lineRule="exact"/>
        <w:jc w:val="both"/>
        <w:rPr>
          <w:sz w:val="24"/>
          <w:szCs w:val="24"/>
        </w:rPr>
      </w:pPr>
    </w:p>
    <w:p w14:paraId="69ABB7CA" w14:textId="1A38436B" w:rsidR="00EE089B" w:rsidRDefault="00EE089B" w:rsidP="00384C0D">
      <w:pPr>
        <w:spacing w:line="283" w:lineRule="exact"/>
        <w:jc w:val="both"/>
        <w:rPr>
          <w:sz w:val="24"/>
          <w:szCs w:val="24"/>
        </w:rPr>
      </w:pPr>
      <w:r>
        <w:rPr>
          <w:sz w:val="24"/>
          <w:szCs w:val="24"/>
        </w:rPr>
        <w:t xml:space="preserve">Mayor stated that there is no deal on the table with Tilcon; Tilcon is doing the site work to enable construction of affordable housing.  We went to the </w:t>
      </w:r>
      <w:r w:rsidR="00C11F1C">
        <w:rPr>
          <w:sz w:val="24"/>
          <w:szCs w:val="24"/>
        </w:rPr>
        <w:t>Superior</w:t>
      </w:r>
      <w:r>
        <w:rPr>
          <w:sz w:val="24"/>
          <w:szCs w:val="24"/>
        </w:rPr>
        <w:t xml:space="preserve"> Court Judge as to whether Tilcon could do the work </w:t>
      </w:r>
      <w:r w:rsidR="00C11F1C">
        <w:rPr>
          <w:sz w:val="24"/>
          <w:szCs w:val="24"/>
        </w:rPr>
        <w:t>because</w:t>
      </w:r>
      <w:r>
        <w:rPr>
          <w:sz w:val="24"/>
          <w:szCs w:val="24"/>
        </w:rPr>
        <w:t xml:space="preserve"> the owner couldn’t do the work.  The concept was discussed.  Our courts have said that we have to provide a realistic probability that affordable housing </w:t>
      </w:r>
      <w:r w:rsidR="00C11F1C">
        <w:rPr>
          <w:sz w:val="24"/>
          <w:szCs w:val="24"/>
        </w:rPr>
        <w:t>can</w:t>
      </w:r>
      <w:r>
        <w:rPr>
          <w:sz w:val="24"/>
          <w:szCs w:val="24"/>
        </w:rPr>
        <w:t xml:space="preserve"> be </w:t>
      </w:r>
      <w:r w:rsidR="00C11F1C">
        <w:rPr>
          <w:sz w:val="24"/>
          <w:szCs w:val="24"/>
        </w:rPr>
        <w:t>developed</w:t>
      </w:r>
      <w:r>
        <w:rPr>
          <w:sz w:val="24"/>
          <w:szCs w:val="24"/>
        </w:rPr>
        <w:t xml:space="preserve">; the Meer tract is critical for the </w:t>
      </w:r>
      <w:r w:rsidR="00C11F1C">
        <w:rPr>
          <w:sz w:val="24"/>
          <w:szCs w:val="24"/>
        </w:rPr>
        <w:t>overall</w:t>
      </w:r>
      <w:r>
        <w:rPr>
          <w:sz w:val="24"/>
          <w:szCs w:val="24"/>
        </w:rPr>
        <w:t xml:space="preserve"> housing of the Borough.  There is no deal for anything more than incentive for this developer to go in and prepare he side for development.</w:t>
      </w:r>
    </w:p>
    <w:p w14:paraId="2882C276" w14:textId="77777777" w:rsidR="00EE089B" w:rsidRDefault="00EE089B" w:rsidP="00384C0D">
      <w:pPr>
        <w:spacing w:line="283" w:lineRule="exact"/>
        <w:jc w:val="both"/>
        <w:rPr>
          <w:sz w:val="24"/>
          <w:szCs w:val="24"/>
        </w:rPr>
      </w:pPr>
    </w:p>
    <w:p w14:paraId="13568B4D" w14:textId="53DD0156" w:rsidR="00EE089B" w:rsidRDefault="00EE089B" w:rsidP="00384C0D">
      <w:pPr>
        <w:spacing w:line="283" w:lineRule="exact"/>
        <w:jc w:val="both"/>
        <w:rPr>
          <w:sz w:val="24"/>
          <w:szCs w:val="24"/>
        </w:rPr>
      </w:pPr>
      <w:r>
        <w:rPr>
          <w:sz w:val="24"/>
          <w:szCs w:val="24"/>
        </w:rPr>
        <w:t>Ms. Shortman stated that the Mr. Nelson said there is no obligation for any additional development on that property and asked the Borough attorney if in the ordinance he had input from K&amp;L Gates.</w:t>
      </w:r>
    </w:p>
    <w:p w14:paraId="7A2AB7E0" w14:textId="77777777" w:rsidR="00EE089B" w:rsidRDefault="00EE089B" w:rsidP="00384C0D">
      <w:pPr>
        <w:spacing w:line="283" w:lineRule="exact"/>
        <w:jc w:val="both"/>
        <w:rPr>
          <w:sz w:val="24"/>
          <w:szCs w:val="24"/>
        </w:rPr>
      </w:pPr>
    </w:p>
    <w:p w14:paraId="60892EE9" w14:textId="303A9DD3" w:rsidR="00EE089B" w:rsidRDefault="00EE089B" w:rsidP="00384C0D">
      <w:pPr>
        <w:spacing w:line="283" w:lineRule="exact"/>
        <w:jc w:val="both"/>
        <w:rPr>
          <w:sz w:val="24"/>
          <w:szCs w:val="24"/>
        </w:rPr>
      </w:pPr>
      <w:r>
        <w:rPr>
          <w:sz w:val="24"/>
          <w:szCs w:val="24"/>
        </w:rPr>
        <w:t xml:space="preserve">Rene Margotta noted the experts spoke had suggestions and are you going to consider what they suggested.  Councilman Sondermeyer </w:t>
      </w:r>
      <w:r w:rsidR="00C11F1C">
        <w:rPr>
          <w:sz w:val="24"/>
          <w:szCs w:val="24"/>
        </w:rPr>
        <w:t>stated</w:t>
      </w:r>
      <w:r>
        <w:rPr>
          <w:sz w:val="24"/>
          <w:szCs w:val="24"/>
        </w:rPr>
        <w:t xml:space="preserve"> he will.</w:t>
      </w:r>
    </w:p>
    <w:p w14:paraId="78DD85F7" w14:textId="77777777" w:rsidR="00EE089B" w:rsidRDefault="00EE089B" w:rsidP="00384C0D">
      <w:pPr>
        <w:spacing w:line="283" w:lineRule="exact"/>
        <w:jc w:val="both"/>
        <w:rPr>
          <w:sz w:val="24"/>
          <w:szCs w:val="24"/>
        </w:rPr>
      </w:pPr>
    </w:p>
    <w:p w14:paraId="74D29F89" w14:textId="4F3F2ECC" w:rsidR="00CB44F4" w:rsidRDefault="00EE089B" w:rsidP="00384C0D">
      <w:pPr>
        <w:spacing w:line="283" w:lineRule="exact"/>
        <w:jc w:val="both"/>
        <w:rPr>
          <w:sz w:val="24"/>
          <w:szCs w:val="24"/>
        </w:rPr>
      </w:pPr>
      <w:r>
        <w:rPr>
          <w:sz w:val="24"/>
          <w:szCs w:val="24"/>
        </w:rPr>
        <w:t>Frank O’Reilly, 21 Pearl Street, asked if this was writte</w:t>
      </w:r>
      <w:r w:rsidR="00CB44F4">
        <w:rPr>
          <w:sz w:val="24"/>
          <w:szCs w:val="24"/>
        </w:rPr>
        <w:t>n for the Bi-Coastal property and stated that this would enable Tilcon to put a road in by the Burger King.  If we negotiated the Bi-Coastal property, it would have to be negotiated with Green acres.</w:t>
      </w:r>
    </w:p>
    <w:p w14:paraId="323A8506" w14:textId="77777777" w:rsidR="00340944" w:rsidRDefault="00340944" w:rsidP="00384C0D">
      <w:pPr>
        <w:spacing w:line="283" w:lineRule="exact"/>
        <w:jc w:val="both"/>
        <w:rPr>
          <w:sz w:val="24"/>
          <w:szCs w:val="24"/>
        </w:rPr>
      </w:pPr>
    </w:p>
    <w:p w14:paraId="0A0E0988" w14:textId="3BD77975" w:rsidR="00340944" w:rsidRDefault="00340944" w:rsidP="00384C0D">
      <w:pPr>
        <w:spacing w:line="283" w:lineRule="exact"/>
        <w:jc w:val="both"/>
        <w:rPr>
          <w:sz w:val="24"/>
          <w:szCs w:val="24"/>
        </w:rPr>
      </w:pPr>
      <w:r>
        <w:rPr>
          <w:sz w:val="24"/>
          <w:szCs w:val="24"/>
        </w:rPr>
        <w:t>Mayor stated that it is 60 acres from what is wetlands</w:t>
      </w:r>
      <w:r w:rsidR="00CB44F4">
        <w:rPr>
          <w:sz w:val="24"/>
          <w:szCs w:val="24"/>
        </w:rPr>
        <w:t>.  Finbar owns the site and we would be giving</w:t>
      </w:r>
      <w:r>
        <w:rPr>
          <w:sz w:val="24"/>
          <w:szCs w:val="24"/>
        </w:rPr>
        <w:t xml:space="preserve"> incentive to Tilcon to mine the additional acres; phases are quantified in the Borough Engineer’s flood study.</w:t>
      </w:r>
      <w:r w:rsidR="006506E0">
        <w:rPr>
          <w:sz w:val="24"/>
          <w:szCs w:val="24"/>
        </w:rPr>
        <w:t xml:space="preserve">  Noted that the most the DEP will allow is to take off the </w:t>
      </w:r>
      <w:r w:rsidR="00C11F1C">
        <w:rPr>
          <w:sz w:val="24"/>
          <w:szCs w:val="24"/>
        </w:rPr>
        <w:t>map</w:t>
      </w:r>
      <w:r w:rsidR="006506E0">
        <w:rPr>
          <w:sz w:val="24"/>
          <w:szCs w:val="24"/>
        </w:rPr>
        <w:t xml:space="preserve"> one acre of wetlands; there is not a valid executed conservation easement on that property.  We</w:t>
      </w:r>
      <w:r w:rsidR="00C11F1C">
        <w:rPr>
          <w:sz w:val="24"/>
          <w:szCs w:val="24"/>
        </w:rPr>
        <w:t xml:space="preserve"> have not approached the D</w:t>
      </w:r>
      <w:r w:rsidR="006506E0">
        <w:rPr>
          <w:sz w:val="24"/>
          <w:szCs w:val="24"/>
        </w:rPr>
        <w:t>EP about this.  There is no access on Van Dam; they would need a site plan approval.</w:t>
      </w:r>
      <w:r w:rsidR="00CB44F4">
        <w:rPr>
          <w:sz w:val="24"/>
          <w:szCs w:val="24"/>
        </w:rPr>
        <w:t xml:space="preserve">  If we gave up 5-10 acres, we could preserve most if not all of the 40 acres on Meer.</w:t>
      </w:r>
    </w:p>
    <w:p w14:paraId="14AFCC13" w14:textId="77777777" w:rsidR="00CB44F4" w:rsidRDefault="00CB44F4" w:rsidP="00384C0D">
      <w:pPr>
        <w:spacing w:line="283" w:lineRule="exact"/>
        <w:jc w:val="both"/>
        <w:rPr>
          <w:sz w:val="24"/>
          <w:szCs w:val="24"/>
        </w:rPr>
      </w:pPr>
    </w:p>
    <w:p w14:paraId="7BD2EFE5" w14:textId="7B5C957B" w:rsidR="00CB44F4" w:rsidRDefault="00C11F1C" w:rsidP="00384C0D">
      <w:pPr>
        <w:spacing w:line="283" w:lineRule="exact"/>
        <w:jc w:val="both"/>
        <w:rPr>
          <w:sz w:val="24"/>
          <w:szCs w:val="24"/>
        </w:rPr>
      </w:pPr>
      <w:r>
        <w:rPr>
          <w:sz w:val="24"/>
          <w:szCs w:val="24"/>
        </w:rPr>
        <w:t>Concern</w:t>
      </w:r>
      <w:r w:rsidR="00CB44F4">
        <w:rPr>
          <w:sz w:val="24"/>
          <w:szCs w:val="24"/>
        </w:rPr>
        <w:t xml:space="preserve"> expressed I regard to trucks on the property; noted that the current ordinances regarding sizes of trucks on Van Dam, allows zero access to the quarry.</w:t>
      </w:r>
    </w:p>
    <w:p w14:paraId="1F5ACA67" w14:textId="77777777" w:rsidR="006506E0" w:rsidRDefault="006506E0" w:rsidP="00384C0D">
      <w:pPr>
        <w:spacing w:line="283" w:lineRule="exact"/>
        <w:jc w:val="both"/>
        <w:rPr>
          <w:sz w:val="24"/>
          <w:szCs w:val="24"/>
        </w:rPr>
      </w:pPr>
    </w:p>
    <w:p w14:paraId="74B8380E" w14:textId="3EB34E7F" w:rsidR="00CB44F4" w:rsidRDefault="00CB44F4" w:rsidP="00384C0D">
      <w:pPr>
        <w:spacing w:line="283" w:lineRule="exact"/>
        <w:jc w:val="both"/>
        <w:rPr>
          <w:sz w:val="24"/>
          <w:szCs w:val="24"/>
        </w:rPr>
      </w:pPr>
      <w:r>
        <w:rPr>
          <w:sz w:val="24"/>
          <w:szCs w:val="24"/>
        </w:rPr>
        <w:t xml:space="preserve">Councilman Yazdi stated </w:t>
      </w:r>
      <w:r w:rsidR="00C11F1C">
        <w:rPr>
          <w:sz w:val="24"/>
          <w:szCs w:val="24"/>
        </w:rPr>
        <w:t>that</w:t>
      </w:r>
      <w:r>
        <w:rPr>
          <w:sz w:val="24"/>
          <w:szCs w:val="24"/>
        </w:rPr>
        <w:t xml:space="preserve"> this is nothing new and we do care what the residents say.</w:t>
      </w:r>
    </w:p>
    <w:p w14:paraId="5A4B75B5" w14:textId="77777777" w:rsidR="00CB44F4" w:rsidRDefault="00CB44F4" w:rsidP="00384C0D">
      <w:pPr>
        <w:spacing w:line="283" w:lineRule="exact"/>
        <w:jc w:val="both"/>
        <w:rPr>
          <w:sz w:val="24"/>
          <w:szCs w:val="24"/>
        </w:rPr>
      </w:pPr>
    </w:p>
    <w:p w14:paraId="502A4944" w14:textId="58D09AE4" w:rsidR="00CB44F4" w:rsidRDefault="00CB44F4" w:rsidP="00384C0D">
      <w:pPr>
        <w:spacing w:line="283" w:lineRule="exact"/>
        <w:jc w:val="both"/>
        <w:rPr>
          <w:sz w:val="24"/>
          <w:szCs w:val="24"/>
        </w:rPr>
      </w:pPr>
      <w:r>
        <w:rPr>
          <w:sz w:val="24"/>
          <w:szCs w:val="24"/>
        </w:rPr>
        <w:t xml:space="preserve">Councilman </w:t>
      </w:r>
      <w:r w:rsidR="00C11F1C">
        <w:rPr>
          <w:sz w:val="24"/>
          <w:szCs w:val="24"/>
        </w:rPr>
        <w:t>D’Amato</w:t>
      </w:r>
      <w:r>
        <w:rPr>
          <w:sz w:val="24"/>
          <w:szCs w:val="24"/>
        </w:rPr>
        <w:t xml:space="preserve"> </w:t>
      </w:r>
      <w:r w:rsidR="00C11F1C">
        <w:rPr>
          <w:sz w:val="24"/>
          <w:szCs w:val="24"/>
        </w:rPr>
        <w:t>stated</w:t>
      </w:r>
      <w:r>
        <w:rPr>
          <w:sz w:val="24"/>
          <w:szCs w:val="24"/>
        </w:rPr>
        <w:t xml:space="preserve"> that we were voted in to listen to all the people and I have talked to many who are in favor of the concept; we represent the whole town.</w:t>
      </w:r>
    </w:p>
    <w:p w14:paraId="0B441304" w14:textId="77777777" w:rsidR="00CB44F4" w:rsidRDefault="00CB44F4" w:rsidP="00384C0D">
      <w:pPr>
        <w:spacing w:line="283" w:lineRule="exact"/>
        <w:jc w:val="both"/>
        <w:rPr>
          <w:sz w:val="24"/>
          <w:szCs w:val="24"/>
        </w:rPr>
      </w:pPr>
    </w:p>
    <w:p w14:paraId="7EE09FB6" w14:textId="5774AEBF" w:rsidR="006506E0" w:rsidRDefault="006506E0" w:rsidP="00384C0D">
      <w:pPr>
        <w:spacing w:line="283" w:lineRule="exact"/>
        <w:jc w:val="both"/>
        <w:rPr>
          <w:sz w:val="24"/>
          <w:szCs w:val="24"/>
        </w:rPr>
      </w:pPr>
      <w:r>
        <w:rPr>
          <w:sz w:val="24"/>
          <w:szCs w:val="24"/>
        </w:rPr>
        <w:t xml:space="preserve">Ms. Sanchevitz, Highland Road, asked that this be put on a </w:t>
      </w:r>
      <w:r w:rsidR="00413E0F">
        <w:rPr>
          <w:sz w:val="24"/>
          <w:szCs w:val="24"/>
        </w:rPr>
        <w:t xml:space="preserve">referendum.  Mayor stated that he does not </w:t>
      </w:r>
      <w:r w:rsidR="00C11F1C">
        <w:rPr>
          <w:sz w:val="24"/>
          <w:szCs w:val="24"/>
        </w:rPr>
        <w:t>support</w:t>
      </w:r>
      <w:r w:rsidR="00413E0F">
        <w:rPr>
          <w:sz w:val="24"/>
          <w:szCs w:val="24"/>
        </w:rPr>
        <w:t xml:space="preserve"> a referendum and if he had </w:t>
      </w:r>
      <w:r w:rsidR="00C11F1C">
        <w:rPr>
          <w:sz w:val="24"/>
          <w:szCs w:val="24"/>
        </w:rPr>
        <w:t>to</w:t>
      </w:r>
      <w:r w:rsidR="00413E0F">
        <w:rPr>
          <w:sz w:val="24"/>
          <w:szCs w:val="24"/>
        </w:rPr>
        <w:t xml:space="preserve"> break a tie, he would vote no.</w:t>
      </w:r>
    </w:p>
    <w:p w14:paraId="5CD735CF" w14:textId="77777777" w:rsidR="00413E0F" w:rsidRDefault="00413E0F" w:rsidP="00384C0D">
      <w:pPr>
        <w:spacing w:line="283" w:lineRule="exact"/>
        <w:jc w:val="both"/>
        <w:rPr>
          <w:sz w:val="24"/>
          <w:szCs w:val="24"/>
        </w:rPr>
      </w:pPr>
    </w:p>
    <w:p w14:paraId="2283E82B" w14:textId="43710742" w:rsidR="00413E0F" w:rsidRDefault="00413E0F" w:rsidP="00384C0D">
      <w:pPr>
        <w:spacing w:line="283" w:lineRule="exact"/>
        <w:jc w:val="both"/>
        <w:rPr>
          <w:sz w:val="24"/>
          <w:szCs w:val="24"/>
        </w:rPr>
      </w:pPr>
      <w:r>
        <w:rPr>
          <w:sz w:val="24"/>
          <w:szCs w:val="24"/>
        </w:rPr>
        <w:t xml:space="preserve">George Brewster, 235 Union Avenue, spoke of Tilcon never having </w:t>
      </w:r>
      <w:r w:rsidR="00C11F1C">
        <w:rPr>
          <w:sz w:val="24"/>
          <w:szCs w:val="24"/>
        </w:rPr>
        <w:t>anything on this track; they wo</w:t>
      </w:r>
      <w:r>
        <w:rPr>
          <w:sz w:val="24"/>
          <w:szCs w:val="24"/>
        </w:rPr>
        <w:t>uld be deeding it over.</w:t>
      </w:r>
    </w:p>
    <w:p w14:paraId="5DFCF700" w14:textId="77777777" w:rsidR="00413E0F" w:rsidRDefault="00413E0F" w:rsidP="00384C0D">
      <w:pPr>
        <w:spacing w:line="283" w:lineRule="exact"/>
        <w:jc w:val="both"/>
        <w:rPr>
          <w:sz w:val="24"/>
          <w:szCs w:val="24"/>
        </w:rPr>
      </w:pPr>
    </w:p>
    <w:p w14:paraId="3065527E" w14:textId="79D9A1D4" w:rsidR="00413E0F" w:rsidRDefault="00413E0F" w:rsidP="00384C0D">
      <w:pPr>
        <w:spacing w:line="283" w:lineRule="exact"/>
        <w:jc w:val="both"/>
        <w:rPr>
          <w:sz w:val="24"/>
          <w:szCs w:val="24"/>
        </w:rPr>
      </w:pPr>
      <w:r>
        <w:rPr>
          <w:sz w:val="24"/>
          <w:szCs w:val="24"/>
        </w:rPr>
        <w:t>Mayor explained the Judge’s decision and fact that it is critical that we meet our affordable housing obligation and the Meer tract is our only option.</w:t>
      </w:r>
    </w:p>
    <w:p w14:paraId="350AC94F" w14:textId="77777777" w:rsidR="00413E0F" w:rsidRDefault="00413E0F" w:rsidP="00384C0D">
      <w:pPr>
        <w:spacing w:line="283" w:lineRule="exact"/>
        <w:jc w:val="both"/>
        <w:rPr>
          <w:sz w:val="24"/>
          <w:szCs w:val="24"/>
        </w:rPr>
      </w:pPr>
    </w:p>
    <w:p w14:paraId="2D2242D2" w14:textId="71270E71" w:rsidR="00413E0F" w:rsidRDefault="00413E0F" w:rsidP="00384C0D">
      <w:pPr>
        <w:spacing w:line="283" w:lineRule="exact"/>
        <w:jc w:val="both"/>
        <w:rPr>
          <w:sz w:val="24"/>
          <w:szCs w:val="24"/>
        </w:rPr>
      </w:pPr>
      <w:r>
        <w:rPr>
          <w:sz w:val="24"/>
          <w:szCs w:val="24"/>
        </w:rPr>
        <w:lastRenderedPageBreak/>
        <w:t>Mr. Brewster asked if the quarry could do a structural inspection on each of the properties and their foundations;</w:t>
      </w:r>
      <w:r w:rsidR="00C11F1C">
        <w:rPr>
          <w:sz w:val="24"/>
          <w:szCs w:val="24"/>
        </w:rPr>
        <w:t xml:space="preserve"> Mayor stated we could explore</w:t>
      </w:r>
      <w:r>
        <w:rPr>
          <w:sz w:val="24"/>
          <w:szCs w:val="24"/>
        </w:rPr>
        <w:t xml:space="preserve"> that in the MQ-1.  Felt that a bench warrant is a significant step.</w:t>
      </w:r>
    </w:p>
    <w:p w14:paraId="166A2F0F" w14:textId="77777777" w:rsidR="00413E0F" w:rsidRDefault="00413E0F" w:rsidP="00384C0D">
      <w:pPr>
        <w:spacing w:line="283" w:lineRule="exact"/>
        <w:jc w:val="both"/>
        <w:rPr>
          <w:sz w:val="24"/>
          <w:szCs w:val="24"/>
        </w:rPr>
      </w:pPr>
    </w:p>
    <w:p w14:paraId="38653235" w14:textId="5D240736" w:rsidR="00413E0F" w:rsidRDefault="00413E0F" w:rsidP="00384C0D">
      <w:pPr>
        <w:spacing w:line="283" w:lineRule="exact"/>
        <w:jc w:val="both"/>
        <w:rPr>
          <w:sz w:val="24"/>
          <w:szCs w:val="24"/>
        </w:rPr>
      </w:pPr>
      <w:r>
        <w:rPr>
          <w:sz w:val="24"/>
          <w:szCs w:val="24"/>
        </w:rPr>
        <w:t xml:space="preserve">Mr. Brewster spoke of property values and Mayor noted report that Mr. Kushner gave him as </w:t>
      </w:r>
      <w:r w:rsidR="00C11F1C">
        <w:rPr>
          <w:sz w:val="24"/>
          <w:szCs w:val="24"/>
        </w:rPr>
        <w:t>to</w:t>
      </w:r>
      <w:r>
        <w:rPr>
          <w:sz w:val="24"/>
          <w:szCs w:val="24"/>
        </w:rPr>
        <w:t xml:space="preserve"> how they </w:t>
      </w:r>
      <w:r w:rsidR="00C11F1C">
        <w:rPr>
          <w:sz w:val="24"/>
          <w:szCs w:val="24"/>
        </w:rPr>
        <w:t>handled</w:t>
      </w:r>
      <w:r>
        <w:rPr>
          <w:sz w:val="24"/>
          <w:szCs w:val="24"/>
        </w:rPr>
        <w:t xml:space="preserve"> it in </w:t>
      </w:r>
      <w:r w:rsidR="00C11F1C">
        <w:rPr>
          <w:sz w:val="24"/>
          <w:szCs w:val="24"/>
        </w:rPr>
        <w:t>Wisconsin</w:t>
      </w:r>
      <w:r>
        <w:rPr>
          <w:sz w:val="24"/>
          <w:szCs w:val="24"/>
        </w:rPr>
        <w:t xml:space="preserve">.  It guaranteed their property value but the </w:t>
      </w:r>
      <w:r w:rsidR="00C11F1C">
        <w:rPr>
          <w:sz w:val="24"/>
          <w:szCs w:val="24"/>
        </w:rPr>
        <w:t>problem</w:t>
      </w:r>
      <w:r>
        <w:rPr>
          <w:sz w:val="24"/>
          <w:szCs w:val="24"/>
        </w:rPr>
        <w:t xml:space="preserve"> was that they waived the right to sue.</w:t>
      </w:r>
    </w:p>
    <w:p w14:paraId="52976879" w14:textId="77777777" w:rsidR="00413E0F" w:rsidRDefault="00413E0F" w:rsidP="00384C0D">
      <w:pPr>
        <w:spacing w:line="283" w:lineRule="exact"/>
        <w:jc w:val="both"/>
        <w:rPr>
          <w:sz w:val="24"/>
          <w:szCs w:val="24"/>
        </w:rPr>
      </w:pPr>
    </w:p>
    <w:p w14:paraId="463207F9" w14:textId="54AA5769" w:rsidR="00413E0F" w:rsidRDefault="00413E0F" w:rsidP="00384C0D">
      <w:pPr>
        <w:spacing w:line="283" w:lineRule="exact"/>
        <w:jc w:val="both"/>
        <w:rPr>
          <w:sz w:val="24"/>
          <w:szCs w:val="24"/>
        </w:rPr>
      </w:pPr>
      <w:r>
        <w:rPr>
          <w:sz w:val="24"/>
          <w:szCs w:val="24"/>
        </w:rPr>
        <w:t>Dee Maharg, Union Avenue, noted that this goes beyond quarrying; it will disrupt the wildlife; noted there are 30 specimens of bids there.</w:t>
      </w:r>
    </w:p>
    <w:p w14:paraId="6F276068" w14:textId="77777777" w:rsidR="00413E0F" w:rsidRDefault="00413E0F" w:rsidP="00384C0D">
      <w:pPr>
        <w:spacing w:line="283" w:lineRule="exact"/>
        <w:jc w:val="both"/>
        <w:rPr>
          <w:sz w:val="24"/>
          <w:szCs w:val="24"/>
        </w:rPr>
      </w:pPr>
    </w:p>
    <w:p w14:paraId="25E84B0F" w14:textId="650900AF" w:rsidR="00413E0F" w:rsidRPr="00066C21" w:rsidRDefault="00413E0F" w:rsidP="00384C0D">
      <w:pPr>
        <w:spacing w:line="283" w:lineRule="exact"/>
        <w:jc w:val="both"/>
        <w:rPr>
          <w:b/>
          <w:sz w:val="24"/>
          <w:szCs w:val="24"/>
          <w:u w:val="single"/>
        </w:rPr>
      </w:pPr>
      <w:r w:rsidRPr="00066C21">
        <w:rPr>
          <w:b/>
          <w:sz w:val="24"/>
          <w:szCs w:val="24"/>
          <w:u w:val="single"/>
        </w:rPr>
        <w:t>RECESS</w:t>
      </w:r>
    </w:p>
    <w:p w14:paraId="5B945836" w14:textId="77777777" w:rsidR="00413E0F" w:rsidRDefault="00413E0F" w:rsidP="00384C0D">
      <w:pPr>
        <w:spacing w:line="283" w:lineRule="exact"/>
        <w:jc w:val="both"/>
        <w:rPr>
          <w:sz w:val="24"/>
          <w:szCs w:val="24"/>
        </w:rPr>
      </w:pPr>
    </w:p>
    <w:p w14:paraId="256C1716" w14:textId="584A948D" w:rsidR="00413E0F" w:rsidRDefault="00413E0F" w:rsidP="00384C0D">
      <w:pPr>
        <w:spacing w:line="283" w:lineRule="exact"/>
        <w:jc w:val="both"/>
        <w:rPr>
          <w:sz w:val="24"/>
          <w:szCs w:val="24"/>
        </w:rPr>
      </w:pPr>
      <w:r>
        <w:rPr>
          <w:sz w:val="24"/>
          <w:szCs w:val="24"/>
        </w:rPr>
        <w:t>At this time, the Mayor and Council took a ten minute recess.</w:t>
      </w:r>
    </w:p>
    <w:p w14:paraId="00690752" w14:textId="77777777" w:rsidR="00413E0F" w:rsidRDefault="00413E0F" w:rsidP="00384C0D">
      <w:pPr>
        <w:spacing w:line="283" w:lineRule="exact"/>
        <w:jc w:val="both"/>
        <w:rPr>
          <w:sz w:val="24"/>
          <w:szCs w:val="24"/>
        </w:rPr>
      </w:pPr>
    </w:p>
    <w:p w14:paraId="4031D52B" w14:textId="692E4D59" w:rsidR="00413E0F" w:rsidRPr="00066C21" w:rsidRDefault="00413E0F" w:rsidP="00384C0D">
      <w:pPr>
        <w:spacing w:line="283" w:lineRule="exact"/>
        <w:jc w:val="both"/>
        <w:rPr>
          <w:b/>
          <w:sz w:val="24"/>
          <w:szCs w:val="24"/>
          <w:u w:val="single"/>
        </w:rPr>
      </w:pPr>
      <w:r w:rsidRPr="00066C21">
        <w:rPr>
          <w:b/>
          <w:sz w:val="24"/>
          <w:szCs w:val="24"/>
          <w:u w:val="single"/>
        </w:rPr>
        <w:t>RECONVENED</w:t>
      </w:r>
    </w:p>
    <w:p w14:paraId="52CBA2B8" w14:textId="77777777" w:rsidR="00413E0F" w:rsidRDefault="00413E0F" w:rsidP="00384C0D">
      <w:pPr>
        <w:spacing w:line="283" w:lineRule="exact"/>
        <w:jc w:val="both"/>
        <w:rPr>
          <w:sz w:val="24"/>
          <w:szCs w:val="24"/>
        </w:rPr>
      </w:pPr>
    </w:p>
    <w:p w14:paraId="305A4DBD" w14:textId="13650F8C" w:rsidR="00413E0F" w:rsidRDefault="00413E0F" w:rsidP="00384C0D">
      <w:pPr>
        <w:spacing w:line="283" w:lineRule="exact"/>
        <w:jc w:val="both"/>
        <w:rPr>
          <w:sz w:val="24"/>
          <w:szCs w:val="24"/>
        </w:rPr>
      </w:pPr>
      <w:r>
        <w:rPr>
          <w:sz w:val="24"/>
          <w:szCs w:val="24"/>
        </w:rPr>
        <w:t>Mayor Dunleavy reconvened the meeting at 9:55 p.m.</w:t>
      </w:r>
    </w:p>
    <w:p w14:paraId="262F624F" w14:textId="77777777" w:rsidR="00E13A2B" w:rsidRDefault="00E13A2B" w:rsidP="00384C0D">
      <w:pPr>
        <w:spacing w:line="283" w:lineRule="exact"/>
        <w:jc w:val="both"/>
        <w:rPr>
          <w:sz w:val="24"/>
          <w:szCs w:val="24"/>
        </w:rPr>
      </w:pPr>
    </w:p>
    <w:p w14:paraId="02DB3FD4" w14:textId="2FAACEDD" w:rsidR="00E13A2B" w:rsidRDefault="00E13A2B" w:rsidP="00384C0D">
      <w:pPr>
        <w:spacing w:line="283" w:lineRule="exact"/>
        <w:jc w:val="both"/>
        <w:rPr>
          <w:sz w:val="24"/>
          <w:szCs w:val="24"/>
        </w:rPr>
      </w:pPr>
      <w:r>
        <w:rPr>
          <w:sz w:val="24"/>
          <w:szCs w:val="24"/>
        </w:rPr>
        <w:t>Mayor stated that the exhibits will be modified; this is an overlay fix; a MQ-1 ordinance will be introduced at next meeting.</w:t>
      </w:r>
    </w:p>
    <w:p w14:paraId="302C544D" w14:textId="77777777" w:rsidR="00E13A2B" w:rsidRDefault="00E13A2B" w:rsidP="00384C0D">
      <w:pPr>
        <w:spacing w:line="283" w:lineRule="exact"/>
        <w:jc w:val="both"/>
        <w:rPr>
          <w:sz w:val="24"/>
          <w:szCs w:val="24"/>
        </w:rPr>
      </w:pPr>
    </w:p>
    <w:p w14:paraId="46CECA4E" w14:textId="2EFCE17F" w:rsidR="00E13A2B" w:rsidRDefault="00E13A2B" w:rsidP="00384C0D">
      <w:pPr>
        <w:spacing w:line="283" w:lineRule="exact"/>
        <w:jc w:val="both"/>
        <w:rPr>
          <w:sz w:val="24"/>
          <w:szCs w:val="24"/>
        </w:rPr>
      </w:pPr>
      <w:r>
        <w:rPr>
          <w:sz w:val="24"/>
          <w:szCs w:val="24"/>
        </w:rPr>
        <w:t xml:space="preserve">John Capozucca, 12 Raffman Road, spoke of his involvement in past with Environmental Commission; Advisory Board of Anjac and Passaic River Coalition and he </w:t>
      </w:r>
      <w:r w:rsidR="006C260E">
        <w:rPr>
          <w:sz w:val="24"/>
          <w:szCs w:val="24"/>
        </w:rPr>
        <w:t>read a letter into the record opposing the overlay zone.</w:t>
      </w:r>
    </w:p>
    <w:p w14:paraId="1790F467" w14:textId="77777777" w:rsidR="006C260E" w:rsidRDefault="006C260E" w:rsidP="00384C0D">
      <w:pPr>
        <w:spacing w:line="283" w:lineRule="exact"/>
        <w:jc w:val="both"/>
        <w:rPr>
          <w:sz w:val="24"/>
          <w:szCs w:val="24"/>
        </w:rPr>
      </w:pPr>
    </w:p>
    <w:p w14:paraId="366382F4" w14:textId="7A123E0D" w:rsidR="006C260E" w:rsidRDefault="006C260E" w:rsidP="00384C0D">
      <w:pPr>
        <w:spacing w:line="283" w:lineRule="exact"/>
        <w:jc w:val="both"/>
        <w:rPr>
          <w:sz w:val="24"/>
          <w:szCs w:val="24"/>
        </w:rPr>
      </w:pPr>
      <w:r>
        <w:rPr>
          <w:sz w:val="24"/>
          <w:szCs w:val="24"/>
        </w:rPr>
        <w:t>Dan Hawkins, 6 Pearl Street, spoke in regard to environmental issues on the property, failure of their recommendations discussed by the Planning Board and felt it should be reconsidered.  Discussion followed as to new owner, Finbar of the Meer property and the number of affordable housing units.</w:t>
      </w:r>
    </w:p>
    <w:p w14:paraId="22A39EDD" w14:textId="77777777" w:rsidR="006C260E" w:rsidRDefault="006C260E" w:rsidP="00384C0D">
      <w:pPr>
        <w:spacing w:line="283" w:lineRule="exact"/>
        <w:jc w:val="both"/>
        <w:rPr>
          <w:sz w:val="24"/>
          <w:szCs w:val="24"/>
        </w:rPr>
      </w:pPr>
    </w:p>
    <w:p w14:paraId="28E37AA6" w14:textId="024A76CA" w:rsidR="006C260E" w:rsidRDefault="006C260E" w:rsidP="00384C0D">
      <w:pPr>
        <w:spacing w:line="283" w:lineRule="exact"/>
        <w:jc w:val="both"/>
        <w:rPr>
          <w:sz w:val="24"/>
          <w:szCs w:val="24"/>
        </w:rPr>
      </w:pPr>
      <w:r>
        <w:rPr>
          <w:sz w:val="24"/>
          <w:szCs w:val="24"/>
        </w:rPr>
        <w:t xml:space="preserve">Mayor stated that if the units were not built, we would need to show the court that there is a </w:t>
      </w:r>
      <w:r w:rsidR="00C11F1C">
        <w:rPr>
          <w:sz w:val="24"/>
          <w:szCs w:val="24"/>
        </w:rPr>
        <w:t>realistic</w:t>
      </w:r>
      <w:r>
        <w:rPr>
          <w:sz w:val="24"/>
          <w:szCs w:val="24"/>
        </w:rPr>
        <w:t xml:space="preserve"> development in place.  Mr. Hawkins felt this plan does that accomplish what we want and there are environmental issues to be considered.</w:t>
      </w:r>
    </w:p>
    <w:p w14:paraId="39E50AF2" w14:textId="77777777" w:rsidR="006C260E" w:rsidRDefault="006C260E" w:rsidP="00384C0D">
      <w:pPr>
        <w:spacing w:line="283" w:lineRule="exact"/>
        <w:jc w:val="both"/>
        <w:rPr>
          <w:sz w:val="24"/>
          <w:szCs w:val="24"/>
        </w:rPr>
      </w:pPr>
    </w:p>
    <w:p w14:paraId="48D6C8AC" w14:textId="3148A601" w:rsidR="006C260E" w:rsidRDefault="006C260E" w:rsidP="00384C0D">
      <w:pPr>
        <w:spacing w:line="283" w:lineRule="exact"/>
        <w:jc w:val="both"/>
        <w:rPr>
          <w:sz w:val="24"/>
          <w:szCs w:val="24"/>
        </w:rPr>
      </w:pPr>
      <w:r>
        <w:rPr>
          <w:sz w:val="24"/>
          <w:szCs w:val="24"/>
        </w:rPr>
        <w:t>In response to Mr. Hawkins as to the plan for closing the quarry, Mayor stated that they would have a reclamation plan defined in the M1Q zone and a restoration type bond.</w:t>
      </w:r>
    </w:p>
    <w:p w14:paraId="72DD5D13" w14:textId="77777777" w:rsidR="006C260E" w:rsidRDefault="006C260E" w:rsidP="00384C0D">
      <w:pPr>
        <w:spacing w:line="283" w:lineRule="exact"/>
        <w:jc w:val="both"/>
        <w:rPr>
          <w:sz w:val="24"/>
          <w:szCs w:val="24"/>
        </w:rPr>
      </w:pPr>
    </w:p>
    <w:p w14:paraId="4B1530D4" w14:textId="1B4A28F5" w:rsidR="006C260E" w:rsidRDefault="006C260E" w:rsidP="00384C0D">
      <w:pPr>
        <w:spacing w:line="283" w:lineRule="exact"/>
        <w:jc w:val="both"/>
        <w:rPr>
          <w:sz w:val="24"/>
          <w:szCs w:val="24"/>
        </w:rPr>
      </w:pPr>
      <w:r>
        <w:rPr>
          <w:sz w:val="24"/>
          <w:szCs w:val="24"/>
        </w:rPr>
        <w:t xml:space="preserve">Suzzane Osborne, 26 Maple Avenue, </w:t>
      </w:r>
      <w:r w:rsidR="00053B55">
        <w:rPr>
          <w:sz w:val="24"/>
          <w:szCs w:val="24"/>
        </w:rPr>
        <w:t>discussed fact that we need a Plan B to help us find other way to fulfill our affordable housing obligation.</w:t>
      </w:r>
    </w:p>
    <w:p w14:paraId="5D839078" w14:textId="77777777" w:rsidR="00053B55" w:rsidRDefault="00053B55" w:rsidP="00384C0D">
      <w:pPr>
        <w:spacing w:line="283" w:lineRule="exact"/>
        <w:jc w:val="both"/>
        <w:rPr>
          <w:sz w:val="24"/>
          <w:szCs w:val="24"/>
        </w:rPr>
      </w:pPr>
    </w:p>
    <w:p w14:paraId="0711FEEC" w14:textId="10F63122" w:rsidR="00053B55" w:rsidRDefault="00053B55" w:rsidP="00384C0D">
      <w:pPr>
        <w:spacing w:line="283" w:lineRule="exact"/>
        <w:jc w:val="both"/>
        <w:rPr>
          <w:sz w:val="24"/>
          <w:szCs w:val="24"/>
        </w:rPr>
      </w:pPr>
      <w:r>
        <w:rPr>
          <w:sz w:val="24"/>
          <w:szCs w:val="24"/>
        </w:rPr>
        <w:t xml:space="preserve">Mayor stated that Finbar bought the land out of a court order; they do not need an overlay for them to proceed; they need an approved site plan first.  The Borough spent a lot of money to find that alternative plan with Special COAH consultant Jeff Surenian and we still lost our certification.  The </w:t>
      </w:r>
      <w:r w:rsidR="00C11F1C">
        <w:rPr>
          <w:sz w:val="24"/>
          <w:szCs w:val="24"/>
        </w:rPr>
        <w:t>judge’s</w:t>
      </w:r>
      <w:r>
        <w:rPr>
          <w:sz w:val="24"/>
          <w:szCs w:val="24"/>
        </w:rPr>
        <w:t xml:space="preserve"> order is on the record; the draft which was circulated has the number of units; out of the 72, 36 are modified affordable housing units; 26 homes are low income units.</w:t>
      </w:r>
    </w:p>
    <w:p w14:paraId="586D54E3" w14:textId="77777777" w:rsidR="00053B55" w:rsidRDefault="00053B55" w:rsidP="00384C0D">
      <w:pPr>
        <w:spacing w:line="283" w:lineRule="exact"/>
        <w:jc w:val="both"/>
        <w:rPr>
          <w:sz w:val="24"/>
          <w:szCs w:val="24"/>
        </w:rPr>
      </w:pPr>
    </w:p>
    <w:p w14:paraId="41D411A9" w14:textId="5DB854CC" w:rsidR="00053B55" w:rsidRDefault="00053B55" w:rsidP="00384C0D">
      <w:pPr>
        <w:spacing w:line="283" w:lineRule="exact"/>
        <w:jc w:val="both"/>
        <w:rPr>
          <w:sz w:val="24"/>
          <w:szCs w:val="24"/>
        </w:rPr>
      </w:pPr>
      <w:r>
        <w:rPr>
          <w:sz w:val="24"/>
          <w:szCs w:val="24"/>
        </w:rPr>
        <w:t xml:space="preserve">Lori Weinbrock, 45 Highland Road, spoke in regard to the hours for </w:t>
      </w:r>
      <w:r w:rsidR="00C11F1C">
        <w:rPr>
          <w:sz w:val="24"/>
          <w:szCs w:val="24"/>
        </w:rPr>
        <w:t>crushing</w:t>
      </w:r>
      <w:r>
        <w:rPr>
          <w:sz w:val="24"/>
          <w:szCs w:val="24"/>
        </w:rPr>
        <w:t xml:space="preserve"> stone from 8-5.  Mayor stated that this will be address in the M1Q zone ordinance.  Also discussion in </w:t>
      </w:r>
      <w:r w:rsidR="00C11F1C">
        <w:rPr>
          <w:sz w:val="24"/>
          <w:szCs w:val="24"/>
        </w:rPr>
        <w:t>regard</w:t>
      </w:r>
      <w:r>
        <w:rPr>
          <w:sz w:val="24"/>
          <w:szCs w:val="24"/>
        </w:rPr>
        <w:t xml:space="preserve"> to a road only being able to utilize their existing facility and </w:t>
      </w:r>
      <w:r w:rsidR="00C11F1C">
        <w:rPr>
          <w:sz w:val="24"/>
          <w:szCs w:val="24"/>
        </w:rPr>
        <w:t>nowhere</w:t>
      </w:r>
      <w:r>
        <w:rPr>
          <w:sz w:val="24"/>
          <w:szCs w:val="24"/>
        </w:rPr>
        <w:t xml:space="preserve"> else.</w:t>
      </w:r>
    </w:p>
    <w:p w14:paraId="7FB66984" w14:textId="77777777" w:rsidR="00053B55" w:rsidRDefault="00053B55" w:rsidP="00384C0D">
      <w:pPr>
        <w:spacing w:line="283" w:lineRule="exact"/>
        <w:jc w:val="both"/>
        <w:rPr>
          <w:sz w:val="24"/>
          <w:szCs w:val="24"/>
        </w:rPr>
      </w:pPr>
    </w:p>
    <w:p w14:paraId="1B8013D5" w14:textId="3B59FA4C" w:rsidR="00053B55" w:rsidRDefault="00053B55" w:rsidP="00384C0D">
      <w:pPr>
        <w:spacing w:line="283" w:lineRule="exact"/>
        <w:jc w:val="both"/>
        <w:rPr>
          <w:sz w:val="24"/>
          <w:szCs w:val="24"/>
        </w:rPr>
      </w:pPr>
      <w:r>
        <w:rPr>
          <w:sz w:val="24"/>
          <w:szCs w:val="24"/>
        </w:rPr>
        <w:t>Ross Kushner, Pequannock River Coalition, felt that the Reading, Otteau and Borough Engineer’s report should be part of the ordinance exhibits.  Mr. Kushner felt the Mayor and council should tighten up the ordinance.</w:t>
      </w:r>
    </w:p>
    <w:p w14:paraId="62964ECD" w14:textId="77777777" w:rsidR="00053B55" w:rsidRDefault="00053B55" w:rsidP="00384C0D">
      <w:pPr>
        <w:spacing w:line="283" w:lineRule="exact"/>
        <w:jc w:val="both"/>
        <w:rPr>
          <w:sz w:val="24"/>
          <w:szCs w:val="24"/>
        </w:rPr>
      </w:pPr>
    </w:p>
    <w:p w14:paraId="05E3F7B3" w14:textId="143A0E97" w:rsidR="00053B55" w:rsidRDefault="00053B55" w:rsidP="00384C0D">
      <w:pPr>
        <w:spacing w:line="283" w:lineRule="exact"/>
        <w:jc w:val="both"/>
        <w:rPr>
          <w:sz w:val="24"/>
          <w:szCs w:val="24"/>
        </w:rPr>
      </w:pPr>
      <w:r>
        <w:rPr>
          <w:sz w:val="24"/>
          <w:szCs w:val="24"/>
        </w:rPr>
        <w:t>Mr. Kushner referred to a non</w:t>
      </w:r>
      <w:r w:rsidR="00F8030E">
        <w:rPr>
          <w:sz w:val="24"/>
          <w:szCs w:val="24"/>
        </w:rPr>
        <w:t xml:space="preserve">-bind referendum and </w:t>
      </w:r>
      <w:r w:rsidR="00C11F1C">
        <w:rPr>
          <w:sz w:val="24"/>
          <w:szCs w:val="24"/>
        </w:rPr>
        <w:t>asked how</w:t>
      </w:r>
      <w:r w:rsidR="00F8030E">
        <w:rPr>
          <w:sz w:val="24"/>
          <w:szCs w:val="24"/>
        </w:rPr>
        <w:t xml:space="preserve"> the Mayor and Council may vote.  There was an exchange between Mr. Kushner and </w:t>
      </w:r>
      <w:r w:rsidR="00C11F1C">
        <w:rPr>
          <w:sz w:val="24"/>
          <w:szCs w:val="24"/>
        </w:rPr>
        <w:t>Councilwoman</w:t>
      </w:r>
      <w:r w:rsidR="00F8030E">
        <w:rPr>
          <w:sz w:val="24"/>
          <w:szCs w:val="24"/>
        </w:rPr>
        <w:t xml:space="preserve"> Hudson who stated she didn’t appreciate his comments towards her and noted that she has done her homework on this issue and will make an educated decision when it comes time to voting.</w:t>
      </w:r>
    </w:p>
    <w:p w14:paraId="1B77040F" w14:textId="77777777" w:rsidR="00F8030E" w:rsidRDefault="00F8030E" w:rsidP="00384C0D">
      <w:pPr>
        <w:spacing w:line="283" w:lineRule="exact"/>
        <w:jc w:val="both"/>
        <w:rPr>
          <w:sz w:val="24"/>
          <w:szCs w:val="24"/>
        </w:rPr>
      </w:pPr>
    </w:p>
    <w:p w14:paraId="120A429C" w14:textId="4D0D380E" w:rsidR="00F8030E" w:rsidRDefault="00F8030E" w:rsidP="00384C0D">
      <w:pPr>
        <w:spacing w:line="283" w:lineRule="exact"/>
        <w:jc w:val="both"/>
        <w:rPr>
          <w:sz w:val="24"/>
          <w:szCs w:val="24"/>
        </w:rPr>
      </w:pPr>
      <w:r>
        <w:rPr>
          <w:sz w:val="24"/>
          <w:szCs w:val="24"/>
        </w:rPr>
        <w:lastRenderedPageBreak/>
        <w:t>Linda Shortman, Kampfe Lake, stated that this is a passionate decision and how can you vote on this this evening with all the changes that have been suggested.</w:t>
      </w:r>
    </w:p>
    <w:p w14:paraId="2EAA0EF9" w14:textId="77777777" w:rsidR="00F8030E" w:rsidRDefault="00F8030E" w:rsidP="00384C0D">
      <w:pPr>
        <w:spacing w:line="283" w:lineRule="exact"/>
        <w:jc w:val="both"/>
        <w:rPr>
          <w:sz w:val="24"/>
          <w:szCs w:val="24"/>
        </w:rPr>
      </w:pPr>
    </w:p>
    <w:p w14:paraId="0F2C4383" w14:textId="5367D628" w:rsidR="00F8030E" w:rsidRDefault="00F8030E" w:rsidP="00384C0D">
      <w:pPr>
        <w:spacing w:line="283" w:lineRule="exact"/>
        <w:jc w:val="both"/>
        <w:rPr>
          <w:sz w:val="24"/>
          <w:szCs w:val="24"/>
        </w:rPr>
      </w:pPr>
      <w:r>
        <w:rPr>
          <w:sz w:val="24"/>
          <w:szCs w:val="24"/>
        </w:rPr>
        <w:t>Mayor stated that the Borough Attorney will make a determination as to whether we will need to reintroduce the ordinance with the proposed amendments in a few minutes, he will advise the Mayor and Council as to how to proceed.</w:t>
      </w:r>
    </w:p>
    <w:p w14:paraId="558466C7" w14:textId="77777777" w:rsidR="00F8030E" w:rsidRDefault="00F8030E" w:rsidP="00384C0D">
      <w:pPr>
        <w:spacing w:line="283" w:lineRule="exact"/>
        <w:jc w:val="both"/>
        <w:rPr>
          <w:sz w:val="24"/>
          <w:szCs w:val="24"/>
        </w:rPr>
      </w:pPr>
    </w:p>
    <w:p w14:paraId="518F8BA8" w14:textId="28219676" w:rsidR="00F8030E" w:rsidRDefault="00F8030E" w:rsidP="00384C0D">
      <w:pPr>
        <w:spacing w:line="283" w:lineRule="exact"/>
        <w:jc w:val="both"/>
        <w:rPr>
          <w:sz w:val="24"/>
          <w:szCs w:val="24"/>
        </w:rPr>
      </w:pPr>
      <w:r>
        <w:rPr>
          <w:sz w:val="24"/>
          <w:szCs w:val="24"/>
        </w:rPr>
        <w:t>Linda Huntley, 86 Van Dam Avenue, stated that an incentive was given to the builders of increased density of the 360 units.  You did not need the quarry overlay for substantive certification.  She discussed the conservation easement.</w:t>
      </w:r>
    </w:p>
    <w:p w14:paraId="106BC097" w14:textId="77777777" w:rsidR="00066C21" w:rsidRDefault="00066C21" w:rsidP="00384C0D">
      <w:pPr>
        <w:spacing w:line="283" w:lineRule="exact"/>
        <w:jc w:val="both"/>
        <w:rPr>
          <w:sz w:val="24"/>
          <w:szCs w:val="24"/>
        </w:rPr>
      </w:pPr>
    </w:p>
    <w:p w14:paraId="10C81396" w14:textId="170BE73C" w:rsidR="00066C21" w:rsidRDefault="00066C21" w:rsidP="00384C0D">
      <w:pPr>
        <w:spacing w:line="283" w:lineRule="exact"/>
        <w:jc w:val="both"/>
        <w:rPr>
          <w:sz w:val="24"/>
          <w:szCs w:val="24"/>
        </w:rPr>
      </w:pPr>
      <w:r>
        <w:rPr>
          <w:sz w:val="24"/>
          <w:szCs w:val="24"/>
        </w:rPr>
        <w:t>Dan Hawkins, 6 Pearl Street, spoke in regard to the Exhibits attached to the ordinance.</w:t>
      </w:r>
    </w:p>
    <w:p w14:paraId="3F9A21B5" w14:textId="77777777" w:rsidR="00066C21" w:rsidRDefault="00066C21" w:rsidP="00384C0D">
      <w:pPr>
        <w:spacing w:line="283" w:lineRule="exact"/>
        <w:jc w:val="both"/>
        <w:rPr>
          <w:sz w:val="24"/>
          <w:szCs w:val="24"/>
        </w:rPr>
      </w:pPr>
    </w:p>
    <w:p w14:paraId="3EB2B167" w14:textId="590B73F4" w:rsidR="00066C21" w:rsidRDefault="00066C21" w:rsidP="00384C0D">
      <w:pPr>
        <w:spacing w:line="283" w:lineRule="exact"/>
        <w:jc w:val="both"/>
        <w:rPr>
          <w:sz w:val="24"/>
          <w:szCs w:val="24"/>
        </w:rPr>
      </w:pPr>
      <w:r>
        <w:rPr>
          <w:sz w:val="24"/>
          <w:szCs w:val="24"/>
        </w:rPr>
        <w:t xml:space="preserve">John </w:t>
      </w:r>
      <w:proofErr w:type="spellStart"/>
      <w:r>
        <w:rPr>
          <w:sz w:val="24"/>
          <w:szCs w:val="24"/>
        </w:rPr>
        <w:t>Capozucca</w:t>
      </w:r>
      <w:proofErr w:type="spellEnd"/>
      <w:r>
        <w:rPr>
          <w:sz w:val="24"/>
          <w:szCs w:val="24"/>
        </w:rPr>
        <w:t xml:space="preserve">, 12 </w:t>
      </w:r>
      <w:proofErr w:type="spellStart"/>
      <w:r>
        <w:rPr>
          <w:sz w:val="24"/>
          <w:szCs w:val="24"/>
        </w:rPr>
        <w:t>Raffman</w:t>
      </w:r>
      <w:proofErr w:type="spellEnd"/>
      <w:r>
        <w:rPr>
          <w:sz w:val="24"/>
          <w:szCs w:val="24"/>
        </w:rPr>
        <w:t xml:space="preserve"> Road, noted he is very upset with what is going on and asked why </w:t>
      </w:r>
      <w:r w:rsidR="007B3955">
        <w:rPr>
          <w:sz w:val="24"/>
          <w:szCs w:val="24"/>
        </w:rPr>
        <w:t xml:space="preserve">you </w:t>
      </w:r>
      <w:r>
        <w:rPr>
          <w:sz w:val="24"/>
          <w:szCs w:val="24"/>
        </w:rPr>
        <w:t>can</w:t>
      </w:r>
      <w:r w:rsidR="007B3955">
        <w:rPr>
          <w:sz w:val="24"/>
          <w:szCs w:val="24"/>
        </w:rPr>
        <w:t>’</w:t>
      </w:r>
      <w:r>
        <w:rPr>
          <w:sz w:val="24"/>
          <w:szCs w:val="24"/>
        </w:rPr>
        <w:t>t take a moment and dignify the whole process and put off voting on this.  Voting on it will look insensitive and spiteful.</w:t>
      </w:r>
    </w:p>
    <w:p w14:paraId="51B3BD6D" w14:textId="77777777" w:rsidR="00066C21" w:rsidRDefault="00066C21" w:rsidP="00384C0D">
      <w:pPr>
        <w:spacing w:line="283" w:lineRule="exact"/>
        <w:jc w:val="both"/>
        <w:rPr>
          <w:sz w:val="24"/>
          <w:szCs w:val="24"/>
        </w:rPr>
      </w:pPr>
    </w:p>
    <w:p w14:paraId="25151577" w14:textId="5C75DD2C" w:rsidR="00066C21" w:rsidRDefault="00066C21" w:rsidP="00384C0D">
      <w:pPr>
        <w:spacing w:line="283" w:lineRule="exact"/>
        <w:jc w:val="both"/>
        <w:rPr>
          <w:sz w:val="24"/>
          <w:szCs w:val="24"/>
        </w:rPr>
      </w:pPr>
      <w:r>
        <w:rPr>
          <w:sz w:val="24"/>
          <w:szCs w:val="24"/>
        </w:rPr>
        <w:t>Since there was no one else who wished to speak, Councilman Yazdi moved to close the Public Hearing; seconded by Councilman D’Amato and carried on voice vote.</w:t>
      </w:r>
    </w:p>
    <w:p w14:paraId="423DEB3A" w14:textId="77777777" w:rsidR="00066C21" w:rsidRDefault="00066C21" w:rsidP="00384C0D">
      <w:pPr>
        <w:spacing w:line="283" w:lineRule="exact"/>
        <w:jc w:val="both"/>
        <w:rPr>
          <w:sz w:val="24"/>
          <w:szCs w:val="24"/>
        </w:rPr>
      </w:pPr>
    </w:p>
    <w:p w14:paraId="30B2B74E" w14:textId="32012E97" w:rsidR="00066C21" w:rsidRPr="00E77E7B" w:rsidRDefault="00E77E7B" w:rsidP="00384C0D">
      <w:pPr>
        <w:spacing w:line="283" w:lineRule="exact"/>
        <w:jc w:val="both"/>
        <w:rPr>
          <w:b/>
          <w:sz w:val="24"/>
          <w:szCs w:val="24"/>
          <w:u w:val="single"/>
        </w:rPr>
      </w:pPr>
      <w:r w:rsidRPr="00E77E7B">
        <w:rPr>
          <w:b/>
          <w:sz w:val="24"/>
          <w:szCs w:val="24"/>
          <w:u w:val="single"/>
        </w:rPr>
        <w:t>RECESS</w:t>
      </w:r>
    </w:p>
    <w:p w14:paraId="058A9EF7" w14:textId="77777777" w:rsidR="00E77E7B" w:rsidRDefault="00E77E7B" w:rsidP="00384C0D">
      <w:pPr>
        <w:spacing w:line="283" w:lineRule="exact"/>
        <w:jc w:val="both"/>
        <w:rPr>
          <w:sz w:val="24"/>
          <w:szCs w:val="24"/>
        </w:rPr>
      </w:pPr>
    </w:p>
    <w:p w14:paraId="72652DEB" w14:textId="6C4D6675" w:rsidR="00E77E7B" w:rsidRDefault="00E77E7B" w:rsidP="00384C0D">
      <w:pPr>
        <w:spacing w:line="283" w:lineRule="exact"/>
        <w:jc w:val="both"/>
        <w:rPr>
          <w:sz w:val="24"/>
          <w:szCs w:val="24"/>
        </w:rPr>
      </w:pPr>
      <w:r>
        <w:rPr>
          <w:sz w:val="24"/>
          <w:szCs w:val="24"/>
        </w:rPr>
        <w:t>Mayor and Council recessed at this time, 11:55 p.m.</w:t>
      </w:r>
    </w:p>
    <w:p w14:paraId="53CFF741" w14:textId="77777777" w:rsidR="00E77E7B" w:rsidRDefault="00E77E7B" w:rsidP="00384C0D">
      <w:pPr>
        <w:spacing w:line="283" w:lineRule="exact"/>
        <w:jc w:val="both"/>
        <w:rPr>
          <w:sz w:val="24"/>
          <w:szCs w:val="24"/>
        </w:rPr>
      </w:pPr>
    </w:p>
    <w:p w14:paraId="70607B48" w14:textId="3250FDF3" w:rsidR="00E77E7B" w:rsidRPr="006F7895" w:rsidRDefault="00E77E7B" w:rsidP="00384C0D">
      <w:pPr>
        <w:spacing w:line="283" w:lineRule="exact"/>
        <w:jc w:val="both"/>
        <w:rPr>
          <w:b/>
          <w:sz w:val="24"/>
          <w:szCs w:val="24"/>
          <w:u w:val="single"/>
        </w:rPr>
      </w:pPr>
      <w:r w:rsidRPr="006F7895">
        <w:rPr>
          <w:b/>
          <w:sz w:val="24"/>
          <w:szCs w:val="24"/>
          <w:u w:val="single"/>
        </w:rPr>
        <w:t>RECONVENED</w:t>
      </w:r>
    </w:p>
    <w:p w14:paraId="40665ED6" w14:textId="77777777" w:rsidR="00E77E7B" w:rsidRDefault="00E77E7B" w:rsidP="00384C0D">
      <w:pPr>
        <w:spacing w:line="283" w:lineRule="exact"/>
        <w:jc w:val="both"/>
        <w:rPr>
          <w:sz w:val="24"/>
          <w:szCs w:val="24"/>
        </w:rPr>
      </w:pPr>
    </w:p>
    <w:p w14:paraId="7F1A31A9" w14:textId="5A90A0BC" w:rsidR="00E77E7B" w:rsidRDefault="00E77E7B" w:rsidP="00384C0D">
      <w:pPr>
        <w:spacing w:line="283" w:lineRule="exact"/>
        <w:jc w:val="both"/>
        <w:rPr>
          <w:sz w:val="24"/>
          <w:szCs w:val="24"/>
        </w:rPr>
      </w:pPr>
      <w:r>
        <w:rPr>
          <w:sz w:val="24"/>
          <w:szCs w:val="24"/>
        </w:rPr>
        <w:t>Mayor stated that we need to take a vote on the existing ordinance and if it is defeated, we will reintroduce another ordinances with the amendments discussed this evening.</w:t>
      </w:r>
    </w:p>
    <w:p w14:paraId="797324A2" w14:textId="77777777" w:rsidR="00E77E7B" w:rsidRDefault="00E77E7B" w:rsidP="00384C0D">
      <w:pPr>
        <w:spacing w:line="283" w:lineRule="exact"/>
        <w:jc w:val="both"/>
        <w:rPr>
          <w:sz w:val="24"/>
          <w:szCs w:val="24"/>
        </w:rPr>
      </w:pPr>
    </w:p>
    <w:p w14:paraId="515160F9" w14:textId="7CCFCC0F" w:rsidR="00E77E7B" w:rsidRDefault="00E77E7B" w:rsidP="00384C0D">
      <w:pPr>
        <w:spacing w:line="283" w:lineRule="exact"/>
        <w:jc w:val="both"/>
        <w:rPr>
          <w:sz w:val="24"/>
          <w:szCs w:val="24"/>
        </w:rPr>
      </w:pPr>
      <w:r>
        <w:rPr>
          <w:sz w:val="24"/>
          <w:szCs w:val="24"/>
        </w:rPr>
        <w:t>Councilwoman Hudson moved to adopted Ordinance No. 18-2016; seconded by Councilman Cosa and it was DEFEATED as per the following roll call:  Council Members:  D’Amato, NO</w:t>
      </w:r>
      <w:r w:rsidR="007B3955">
        <w:rPr>
          <w:sz w:val="24"/>
          <w:szCs w:val="24"/>
        </w:rPr>
        <w:t>; Dellaripa; NO; Hudson; NO; So</w:t>
      </w:r>
      <w:r>
        <w:rPr>
          <w:sz w:val="24"/>
          <w:szCs w:val="24"/>
        </w:rPr>
        <w:t>ndermeyer; NO; Yazdi; NO and Costa; NO.</w:t>
      </w:r>
    </w:p>
    <w:p w14:paraId="0A5D5DC3" w14:textId="77777777" w:rsidR="00E77E7B" w:rsidRDefault="00E77E7B" w:rsidP="00384C0D">
      <w:pPr>
        <w:spacing w:line="283" w:lineRule="exact"/>
        <w:jc w:val="both"/>
        <w:rPr>
          <w:sz w:val="24"/>
          <w:szCs w:val="24"/>
        </w:rPr>
      </w:pPr>
    </w:p>
    <w:p w14:paraId="27808885" w14:textId="3251F379" w:rsidR="00E77E7B" w:rsidRPr="00E77E7B" w:rsidRDefault="00E77E7B" w:rsidP="00384C0D">
      <w:pPr>
        <w:spacing w:line="283" w:lineRule="exact"/>
        <w:jc w:val="both"/>
        <w:rPr>
          <w:b/>
          <w:sz w:val="24"/>
          <w:szCs w:val="24"/>
          <w:u w:val="single"/>
        </w:rPr>
      </w:pPr>
      <w:r w:rsidRPr="00E77E7B">
        <w:rPr>
          <w:b/>
          <w:sz w:val="24"/>
          <w:szCs w:val="24"/>
          <w:u w:val="single"/>
        </w:rPr>
        <w:t>Introduction of Ordinance No. 20-2016:</w:t>
      </w:r>
    </w:p>
    <w:p w14:paraId="090224FF" w14:textId="77777777" w:rsidR="00E77E7B" w:rsidRDefault="00E77E7B" w:rsidP="00384C0D">
      <w:pPr>
        <w:spacing w:line="283" w:lineRule="exact"/>
        <w:jc w:val="both"/>
        <w:rPr>
          <w:sz w:val="24"/>
          <w:szCs w:val="24"/>
        </w:rPr>
      </w:pPr>
    </w:p>
    <w:p w14:paraId="26FDA0F3" w14:textId="77777777" w:rsidR="006F7895" w:rsidRDefault="006F7895" w:rsidP="006F7895">
      <w:pPr>
        <w:jc w:val="center"/>
        <w:rPr>
          <w:b/>
        </w:rPr>
      </w:pPr>
    </w:p>
    <w:p w14:paraId="6B144CE3" w14:textId="77777777" w:rsidR="006F7895" w:rsidRDefault="006F7895" w:rsidP="006F7895">
      <w:pPr>
        <w:jc w:val="center"/>
        <w:rPr>
          <w:b/>
        </w:rPr>
      </w:pPr>
      <w:r>
        <w:rPr>
          <w:b/>
        </w:rPr>
        <w:t xml:space="preserve">AN ORDINANCE OF THE BOROUGH OF BLOOMINGDALE, COUNTY OF </w:t>
      </w:r>
    </w:p>
    <w:p w14:paraId="04D68CAA" w14:textId="77777777" w:rsidR="006F7895" w:rsidRDefault="006F7895" w:rsidP="006F7895">
      <w:pPr>
        <w:jc w:val="center"/>
        <w:rPr>
          <w:b/>
        </w:rPr>
      </w:pPr>
      <w:r>
        <w:rPr>
          <w:b/>
        </w:rPr>
        <w:t>PASSAIC AND STATE OF NEW JERSEY ESTABLISHING SECTION 92-61.1</w:t>
      </w:r>
    </w:p>
    <w:p w14:paraId="35DF1453" w14:textId="77777777" w:rsidR="006F7895" w:rsidRDefault="006F7895" w:rsidP="006F7895">
      <w:pPr>
        <w:jc w:val="center"/>
        <w:rPr>
          <w:b/>
        </w:rPr>
      </w:pPr>
      <w:r>
        <w:rPr>
          <w:b/>
        </w:rPr>
        <w:t xml:space="preserve">OF THE BOROUGH CODE KNOWN AS THE “AH-1 (AFFORDABLE HOUSING) </w:t>
      </w:r>
    </w:p>
    <w:p w14:paraId="4A1B8154" w14:textId="77777777" w:rsidR="006F7895" w:rsidRDefault="006F7895" w:rsidP="006F7895">
      <w:pPr>
        <w:jc w:val="center"/>
        <w:rPr>
          <w:b/>
        </w:rPr>
      </w:pPr>
      <w:r>
        <w:rPr>
          <w:b/>
        </w:rPr>
        <w:t>OVERLAY ZONE”</w:t>
      </w:r>
    </w:p>
    <w:p w14:paraId="0CF64293" w14:textId="6D1985C6" w:rsidR="00E77E7B" w:rsidRDefault="00E77E7B" w:rsidP="00384C0D">
      <w:pPr>
        <w:spacing w:line="283" w:lineRule="exact"/>
        <w:jc w:val="both"/>
        <w:rPr>
          <w:sz w:val="24"/>
          <w:szCs w:val="24"/>
        </w:rPr>
      </w:pPr>
      <w:r>
        <w:rPr>
          <w:sz w:val="24"/>
          <w:szCs w:val="24"/>
        </w:rPr>
        <w:t xml:space="preserve">was </w:t>
      </w:r>
      <w:r w:rsidR="006F7895">
        <w:rPr>
          <w:sz w:val="24"/>
          <w:szCs w:val="24"/>
        </w:rPr>
        <w:t>i</w:t>
      </w:r>
      <w:r>
        <w:rPr>
          <w:sz w:val="24"/>
          <w:szCs w:val="24"/>
        </w:rPr>
        <w:t>ntroduced by title by Councilman Yazdi who moved that second and f</w:t>
      </w:r>
      <w:r w:rsidR="00745376">
        <w:rPr>
          <w:sz w:val="24"/>
          <w:szCs w:val="24"/>
        </w:rPr>
        <w:t>i</w:t>
      </w:r>
      <w:r>
        <w:rPr>
          <w:sz w:val="24"/>
          <w:szCs w:val="24"/>
        </w:rPr>
        <w:t xml:space="preserve">nal reading and Public Hearing be held on August 9, 2016 at 7:00 </w:t>
      </w:r>
      <w:proofErr w:type="spellStart"/>
      <w:r>
        <w:rPr>
          <w:sz w:val="24"/>
          <w:szCs w:val="24"/>
        </w:rPr>
        <w:t>p.m</w:t>
      </w:r>
      <w:proofErr w:type="spellEnd"/>
      <w:r>
        <w:rPr>
          <w:sz w:val="24"/>
          <w:szCs w:val="24"/>
        </w:rPr>
        <w:t>; seconded by C</w:t>
      </w:r>
      <w:r w:rsidR="00745376">
        <w:rPr>
          <w:sz w:val="24"/>
          <w:szCs w:val="24"/>
        </w:rPr>
        <w:t>o</w:t>
      </w:r>
      <w:r>
        <w:rPr>
          <w:sz w:val="24"/>
          <w:szCs w:val="24"/>
        </w:rPr>
        <w:t>uncilman Dellaripa and carried as per the following roll call:  Council Members:  Dellaripa;, YES; Hudson, ES; Sondermeyer, NO; Yazdi, YES; Costa, YES and D’Amato, YES.</w:t>
      </w:r>
    </w:p>
    <w:p w14:paraId="19919560" w14:textId="77777777" w:rsidR="00E77E7B" w:rsidRDefault="00E77E7B" w:rsidP="00384C0D">
      <w:pPr>
        <w:spacing w:line="283" w:lineRule="exact"/>
        <w:jc w:val="both"/>
        <w:rPr>
          <w:sz w:val="24"/>
          <w:szCs w:val="24"/>
        </w:rPr>
      </w:pPr>
    </w:p>
    <w:p w14:paraId="3236ACDC" w14:textId="77777777" w:rsidR="00E77E7B" w:rsidRDefault="00E77E7B" w:rsidP="00384C0D">
      <w:pPr>
        <w:spacing w:line="283" w:lineRule="exact"/>
        <w:jc w:val="both"/>
        <w:rPr>
          <w:sz w:val="24"/>
          <w:szCs w:val="24"/>
        </w:rPr>
      </w:pPr>
    </w:p>
    <w:p w14:paraId="7692497D" w14:textId="39A53A79" w:rsidR="00E77E7B" w:rsidRPr="00E77E7B" w:rsidRDefault="00E77E7B" w:rsidP="00384C0D">
      <w:pPr>
        <w:spacing w:line="283" w:lineRule="exact"/>
        <w:jc w:val="both"/>
        <w:rPr>
          <w:b/>
          <w:i/>
          <w:sz w:val="24"/>
          <w:szCs w:val="24"/>
          <w:u w:val="single"/>
        </w:rPr>
      </w:pPr>
      <w:r w:rsidRPr="00E77E7B">
        <w:rPr>
          <w:b/>
          <w:i/>
          <w:sz w:val="24"/>
          <w:szCs w:val="24"/>
          <w:u w:val="single"/>
        </w:rPr>
        <w:t>Authorization for Special Meeting August 9, 2016</w:t>
      </w:r>
    </w:p>
    <w:p w14:paraId="651A3662" w14:textId="77777777" w:rsidR="00E77E7B" w:rsidRDefault="00E77E7B" w:rsidP="00384C0D">
      <w:pPr>
        <w:spacing w:line="283" w:lineRule="exact"/>
        <w:jc w:val="both"/>
        <w:rPr>
          <w:sz w:val="24"/>
          <w:szCs w:val="24"/>
        </w:rPr>
      </w:pPr>
    </w:p>
    <w:p w14:paraId="12C10AE0" w14:textId="1111DC50" w:rsidR="00E77E7B" w:rsidRDefault="00E77E7B" w:rsidP="00384C0D">
      <w:pPr>
        <w:spacing w:line="283" w:lineRule="exact"/>
        <w:jc w:val="both"/>
        <w:rPr>
          <w:sz w:val="24"/>
          <w:szCs w:val="24"/>
        </w:rPr>
      </w:pPr>
      <w:r>
        <w:rPr>
          <w:sz w:val="24"/>
          <w:szCs w:val="24"/>
        </w:rPr>
        <w:t>Councilman Costa moved for a Special meeting August 9 2016 at 7 p.m. for the following purposed:</w:t>
      </w:r>
    </w:p>
    <w:p w14:paraId="12CB01D4" w14:textId="77777777" w:rsidR="00E77E7B" w:rsidRDefault="00E77E7B" w:rsidP="00384C0D">
      <w:pPr>
        <w:spacing w:line="283" w:lineRule="exact"/>
        <w:jc w:val="both"/>
        <w:rPr>
          <w:sz w:val="24"/>
          <w:szCs w:val="24"/>
        </w:rPr>
      </w:pPr>
    </w:p>
    <w:p w14:paraId="342969EB" w14:textId="77777777" w:rsidR="00745376" w:rsidRDefault="00745376" w:rsidP="00745376">
      <w:pPr>
        <w:numPr>
          <w:ilvl w:val="0"/>
          <w:numId w:val="29"/>
        </w:numPr>
        <w:rPr>
          <w:sz w:val="28"/>
          <w:szCs w:val="28"/>
        </w:rPr>
      </w:pPr>
      <w:r>
        <w:rPr>
          <w:sz w:val="28"/>
          <w:szCs w:val="28"/>
        </w:rPr>
        <w:t>Second and final reading and Public Hearing of Ordinance #20-2016: AH1 Overlay Zone</w:t>
      </w:r>
    </w:p>
    <w:p w14:paraId="33D12CD8" w14:textId="77777777" w:rsidR="00745376" w:rsidRDefault="00745376" w:rsidP="00745376">
      <w:pPr>
        <w:numPr>
          <w:ilvl w:val="0"/>
          <w:numId w:val="29"/>
        </w:numPr>
        <w:rPr>
          <w:sz w:val="28"/>
          <w:szCs w:val="28"/>
        </w:rPr>
      </w:pPr>
      <w:r>
        <w:rPr>
          <w:sz w:val="28"/>
          <w:szCs w:val="28"/>
        </w:rPr>
        <w:t>Introduction of Ordinance amending MQ-1 Zone</w:t>
      </w:r>
    </w:p>
    <w:p w14:paraId="220646F1" w14:textId="67212718" w:rsidR="00745376" w:rsidRPr="00745376" w:rsidRDefault="00745376" w:rsidP="0072453C">
      <w:pPr>
        <w:numPr>
          <w:ilvl w:val="0"/>
          <w:numId w:val="29"/>
        </w:numPr>
        <w:rPr>
          <w:sz w:val="28"/>
          <w:szCs w:val="28"/>
        </w:rPr>
      </w:pPr>
      <w:r w:rsidRPr="00745376">
        <w:rPr>
          <w:sz w:val="28"/>
          <w:szCs w:val="28"/>
        </w:rPr>
        <w:t>Introduction of Ordinance for Quarry License Fee</w:t>
      </w:r>
    </w:p>
    <w:p w14:paraId="597CD6DA" w14:textId="77777777" w:rsidR="00E77E7B" w:rsidRDefault="00E77E7B" w:rsidP="00384C0D">
      <w:pPr>
        <w:spacing w:line="283" w:lineRule="exact"/>
        <w:jc w:val="both"/>
        <w:rPr>
          <w:sz w:val="24"/>
          <w:szCs w:val="24"/>
        </w:rPr>
      </w:pPr>
    </w:p>
    <w:p w14:paraId="66DD8F9B" w14:textId="5A380845" w:rsidR="00E77E7B" w:rsidRDefault="00E77E7B" w:rsidP="00384C0D">
      <w:pPr>
        <w:spacing w:line="283" w:lineRule="exact"/>
        <w:jc w:val="both"/>
        <w:rPr>
          <w:sz w:val="24"/>
          <w:szCs w:val="24"/>
        </w:rPr>
      </w:pPr>
      <w:r>
        <w:rPr>
          <w:sz w:val="24"/>
          <w:szCs w:val="24"/>
        </w:rPr>
        <w:t xml:space="preserve">Councilman Dellaripa seconded the motion and it carried on roll call with all Council </w:t>
      </w:r>
      <w:proofErr w:type="spellStart"/>
      <w:r>
        <w:rPr>
          <w:sz w:val="24"/>
          <w:szCs w:val="24"/>
        </w:rPr>
        <w:t>membrs</w:t>
      </w:r>
      <w:proofErr w:type="spellEnd"/>
      <w:r>
        <w:rPr>
          <w:sz w:val="24"/>
          <w:szCs w:val="24"/>
        </w:rPr>
        <w:t xml:space="preserve"> voting YES.</w:t>
      </w:r>
    </w:p>
    <w:p w14:paraId="5CDB0ABE" w14:textId="77777777" w:rsidR="00E77E7B" w:rsidRDefault="00E77E7B" w:rsidP="00384C0D">
      <w:pPr>
        <w:spacing w:line="283" w:lineRule="exact"/>
        <w:jc w:val="both"/>
        <w:rPr>
          <w:sz w:val="24"/>
          <w:szCs w:val="24"/>
        </w:rPr>
      </w:pPr>
    </w:p>
    <w:p w14:paraId="32A21276" w14:textId="54EDD06F" w:rsidR="00E77E7B" w:rsidRPr="00E77E7B" w:rsidRDefault="00E77E7B" w:rsidP="00384C0D">
      <w:pPr>
        <w:spacing w:line="283" w:lineRule="exact"/>
        <w:jc w:val="both"/>
        <w:rPr>
          <w:b/>
          <w:sz w:val="24"/>
          <w:szCs w:val="24"/>
          <w:u w:val="single"/>
        </w:rPr>
      </w:pPr>
      <w:r w:rsidRPr="00E77E7B">
        <w:rPr>
          <w:b/>
          <w:sz w:val="24"/>
          <w:szCs w:val="24"/>
          <w:u w:val="single"/>
        </w:rPr>
        <w:t>ADJOURNMENT</w:t>
      </w:r>
    </w:p>
    <w:p w14:paraId="0EAB1914" w14:textId="77777777" w:rsidR="00E77E7B" w:rsidRDefault="00E77E7B" w:rsidP="00384C0D">
      <w:pPr>
        <w:spacing w:line="283" w:lineRule="exact"/>
        <w:jc w:val="both"/>
        <w:rPr>
          <w:sz w:val="24"/>
          <w:szCs w:val="24"/>
        </w:rPr>
      </w:pPr>
    </w:p>
    <w:p w14:paraId="426206B2" w14:textId="1C72FBB8" w:rsidR="00E77E7B" w:rsidRDefault="00E77E7B" w:rsidP="00384C0D">
      <w:pPr>
        <w:spacing w:line="283" w:lineRule="exact"/>
        <w:jc w:val="both"/>
        <w:rPr>
          <w:sz w:val="24"/>
          <w:szCs w:val="24"/>
        </w:rPr>
      </w:pPr>
      <w:r>
        <w:rPr>
          <w:sz w:val="24"/>
          <w:szCs w:val="24"/>
        </w:rPr>
        <w:lastRenderedPageBreak/>
        <w:t>Since there was no further business to be conducted, Councilman D’Amato moved to ADJOURN at 12:05 p.m.; seconded by Councilman Dellaripa and carried on voice vote.</w:t>
      </w:r>
    </w:p>
    <w:p w14:paraId="6BA7B90C" w14:textId="77777777" w:rsidR="00E77E7B" w:rsidRDefault="00E77E7B" w:rsidP="00384C0D">
      <w:pPr>
        <w:spacing w:line="283" w:lineRule="exact"/>
        <w:jc w:val="both"/>
        <w:rPr>
          <w:sz w:val="24"/>
          <w:szCs w:val="24"/>
        </w:rPr>
      </w:pPr>
    </w:p>
    <w:p w14:paraId="022F8D27" w14:textId="77777777" w:rsidR="00E77E7B" w:rsidRDefault="00E77E7B" w:rsidP="00384C0D">
      <w:pPr>
        <w:spacing w:line="283" w:lineRule="exact"/>
        <w:jc w:val="both"/>
        <w:rPr>
          <w:sz w:val="24"/>
          <w:szCs w:val="24"/>
        </w:rPr>
      </w:pPr>
    </w:p>
    <w:p w14:paraId="7546B355" w14:textId="77777777" w:rsidR="00E77E7B" w:rsidRDefault="00E77E7B" w:rsidP="00384C0D">
      <w:pPr>
        <w:spacing w:line="283" w:lineRule="exact"/>
        <w:jc w:val="both"/>
        <w:rPr>
          <w:sz w:val="24"/>
          <w:szCs w:val="24"/>
        </w:rPr>
      </w:pPr>
    </w:p>
    <w:p w14:paraId="345ABD7E" w14:textId="77777777" w:rsidR="00E77E7B" w:rsidRDefault="00E77E7B" w:rsidP="00384C0D">
      <w:pPr>
        <w:spacing w:line="283" w:lineRule="exact"/>
        <w:jc w:val="both"/>
        <w:rPr>
          <w:sz w:val="24"/>
          <w:szCs w:val="24"/>
        </w:rPr>
      </w:pPr>
    </w:p>
    <w:p w14:paraId="18244DB0" w14:textId="77777777" w:rsidR="00E77E7B" w:rsidRDefault="00E77E7B" w:rsidP="00384C0D">
      <w:pPr>
        <w:spacing w:line="283" w:lineRule="exact"/>
        <w:jc w:val="both"/>
        <w:rPr>
          <w:sz w:val="24"/>
          <w:szCs w:val="24"/>
        </w:rPr>
      </w:pPr>
    </w:p>
    <w:p w14:paraId="43C51448" w14:textId="6212B2A9" w:rsidR="00E77E7B" w:rsidRDefault="00E77E7B" w:rsidP="00384C0D">
      <w:pPr>
        <w:spacing w:line="283"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Jane McCarthy, RMC</w:t>
      </w:r>
    </w:p>
    <w:p w14:paraId="0531C9AD" w14:textId="4197D3EB" w:rsidR="00E77E7B" w:rsidRPr="00384C0D" w:rsidRDefault="00E77E7B" w:rsidP="00384C0D">
      <w:pPr>
        <w:spacing w:line="283" w:lineRule="exac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Municipal Clerk</w:t>
      </w:r>
    </w:p>
    <w:p w14:paraId="47D1AB0B" w14:textId="77777777" w:rsidR="00847174" w:rsidRPr="008B5929" w:rsidRDefault="00847174" w:rsidP="00847174">
      <w:pPr>
        <w:kinsoku w:val="0"/>
        <w:overflowPunct w:val="0"/>
        <w:adjustRightInd w:val="0"/>
        <w:spacing w:line="242" w:lineRule="auto"/>
        <w:ind w:left="119" w:firstLine="720"/>
        <w:rPr>
          <w:sz w:val="24"/>
          <w:szCs w:val="24"/>
        </w:rPr>
      </w:pPr>
    </w:p>
    <w:p w14:paraId="519B9385" w14:textId="77777777" w:rsidR="00847174" w:rsidRPr="00DF1BB3" w:rsidRDefault="00847174" w:rsidP="00847174"/>
    <w:p w14:paraId="2210F7EE" w14:textId="77777777" w:rsidR="00847174" w:rsidRPr="00847174" w:rsidRDefault="00847174" w:rsidP="00847174">
      <w:pPr>
        <w:rPr>
          <w:sz w:val="24"/>
          <w:szCs w:val="24"/>
        </w:rPr>
      </w:pPr>
      <w:bookmarkStart w:id="0" w:name="_GoBack"/>
      <w:bookmarkEnd w:id="0"/>
    </w:p>
    <w:p w14:paraId="76881219" w14:textId="77777777" w:rsidR="00847174" w:rsidRPr="00847174" w:rsidRDefault="00847174" w:rsidP="00847174">
      <w:pPr>
        <w:rPr>
          <w:sz w:val="24"/>
          <w:szCs w:val="24"/>
        </w:rPr>
      </w:pPr>
      <w:r w:rsidRPr="00847174">
        <w:rPr>
          <w:sz w:val="24"/>
          <w:szCs w:val="24"/>
        </w:rPr>
        <w:t xml:space="preserve">       </w:t>
      </w:r>
    </w:p>
    <w:p w14:paraId="5D2B423D" w14:textId="77777777" w:rsidR="00847174" w:rsidRPr="00847174" w:rsidRDefault="00847174" w:rsidP="00847174">
      <w:pPr>
        <w:rPr>
          <w:sz w:val="24"/>
          <w:szCs w:val="24"/>
        </w:rPr>
      </w:pPr>
      <w:r w:rsidRPr="00847174">
        <w:rPr>
          <w:b/>
          <w:sz w:val="24"/>
          <w:szCs w:val="24"/>
        </w:rPr>
        <w:tab/>
      </w:r>
    </w:p>
    <w:p w14:paraId="4EC7D533" w14:textId="77777777" w:rsidR="0019245E" w:rsidRPr="00847174" w:rsidRDefault="0019245E" w:rsidP="0019245E">
      <w:pPr>
        <w:rPr>
          <w:snapToGrid w:val="0"/>
          <w:sz w:val="24"/>
          <w:szCs w:val="24"/>
        </w:rPr>
      </w:pPr>
    </w:p>
    <w:p w14:paraId="07585558" w14:textId="6C65EC72" w:rsidR="00723608" w:rsidRPr="00847174" w:rsidRDefault="00723608" w:rsidP="003710EA">
      <w:pPr>
        <w:overflowPunct w:val="0"/>
        <w:autoSpaceDE w:val="0"/>
        <w:autoSpaceDN w:val="0"/>
        <w:adjustRightInd w:val="0"/>
        <w:ind w:left="810" w:hanging="810"/>
        <w:rPr>
          <w:bCs/>
          <w:sz w:val="24"/>
          <w:szCs w:val="24"/>
        </w:rPr>
      </w:pPr>
      <w:r w:rsidRPr="00847174">
        <w:rPr>
          <w:bCs/>
          <w:sz w:val="24"/>
          <w:szCs w:val="24"/>
        </w:rPr>
        <w:tab/>
      </w:r>
      <w:r w:rsidRPr="00847174">
        <w:rPr>
          <w:bCs/>
          <w:sz w:val="24"/>
          <w:szCs w:val="24"/>
        </w:rPr>
        <w:tab/>
      </w:r>
      <w:r w:rsidRPr="00847174">
        <w:rPr>
          <w:bCs/>
          <w:sz w:val="24"/>
          <w:szCs w:val="24"/>
        </w:rPr>
        <w:tab/>
      </w:r>
      <w:r w:rsidRPr="00847174">
        <w:rPr>
          <w:bCs/>
          <w:sz w:val="24"/>
          <w:szCs w:val="24"/>
        </w:rPr>
        <w:tab/>
      </w:r>
      <w:r w:rsidRPr="00847174">
        <w:rPr>
          <w:bCs/>
          <w:sz w:val="24"/>
          <w:szCs w:val="24"/>
        </w:rPr>
        <w:tab/>
      </w:r>
      <w:r w:rsidRPr="00847174">
        <w:rPr>
          <w:bCs/>
          <w:sz w:val="24"/>
          <w:szCs w:val="24"/>
        </w:rPr>
        <w:tab/>
        <w:t>Municipal Clerk</w:t>
      </w:r>
    </w:p>
    <w:sectPr w:rsidR="00723608" w:rsidRPr="00847174" w:rsidSect="00745376">
      <w:footerReference w:type="even" r:id="rId7"/>
      <w:footerReference w:type="default" r:id="rId8"/>
      <w:footerReference w:type="firs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DC6FE" w14:textId="77777777" w:rsidR="0072453C" w:rsidRDefault="0072453C">
      <w:r>
        <w:separator/>
      </w:r>
    </w:p>
  </w:endnote>
  <w:endnote w:type="continuationSeparator" w:id="0">
    <w:p w14:paraId="61993BDA" w14:textId="77777777" w:rsidR="0072453C" w:rsidRDefault="0072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33BBA" w14:textId="77777777" w:rsidR="0072453C" w:rsidRDefault="007245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F72975" w14:textId="77777777" w:rsidR="0072453C" w:rsidRDefault="00724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996CA" w14:textId="77777777" w:rsidR="0072453C" w:rsidRPr="009A6FC1" w:rsidRDefault="0072453C" w:rsidP="00810284">
    <w:pPr>
      <w:pStyle w:val="DocID"/>
      <w:ind w:left="0"/>
    </w:pPr>
    <w:r>
      <w:t>#8553215.1(163945.001)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5297" w14:textId="77777777" w:rsidR="0072453C" w:rsidRDefault="0072453C" w:rsidP="00810284">
    <w:pPr>
      <w:pStyle w:val="DocID"/>
    </w:pPr>
    <w:r>
      <w:t>#8553215.1(163945.001)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3A9CA" w14:textId="77777777" w:rsidR="0072453C" w:rsidRDefault="0072453C">
      <w:r>
        <w:separator/>
      </w:r>
    </w:p>
  </w:footnote>
  <w:footnote w:type="continuationSeparator" w:id="0">
    <w:p w14:paraId="1C375F21" w14:textId="77777777" w:rsidR="0072453C" w:rsidRDefault="00724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25769"/>
    <w:multiLevelType w:val="hybridMultilevel"/>
    <w:tmpl w:val="2A94F75A"/>
    <w:lvl w:ilvl="0" w:tplc="D0329B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2"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807E5"/>
    <w:multiLevelType w:val="hybridMultilevel"/>
    <w:tmpl w:val="CEF658B0"/>
    <w:lvl w:ilvl="0" w:tplc="06A67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8250D7"/>
    <w:multiLevelType w:val="hybridMultilevel"/>
    <w:tmpl w:val="6BF4F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63024"/>
    <w:multiLevelType w:val="hybridMultilevel"/>
    <w:tmpl w:val="FCAAAD68"/>
    <w:lvl w:ilvl="0" w:tplc="4FEC6BE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B3E18B0"/>
    <w:multiLevelType w:val="hybridMultilevel"/>
    <w:tmpl w:val="DE06145E"/>
    <w:lvl w:ilvl="0" w:tplc="6EB21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86753D"/>
    <w:multiLevelType w:val="hybridMultilevel"/>
    <w:tmpl w:val="DF5E97D2"/>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AC1E1B"/>
    <w:multiLevelType w:val="hybridMultilevel"/>
    <w:tmpl w:val="5AD2B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C7D09"/>
    <w:multiLevelType w:val="hybridMultilevel"/>
    <w:tmpl w:val="6450C00A"/>
    <w:lvl w:ilvl="0" w:tplc="06BCB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281889"/>
    <w:multiLevelType w:val="hybridMultilevel"/>
    <w:tmpl w:val="7062FFA2"/>
    <w:lvl w:ilvl="0" w:tplc="4164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CC34FEE"/>
    <w:multiLevelType w:val="hybridMultilevel"/>
    <w:tmpl w:val="3860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F70E2"/>
    <w:multiLevelType w:val="hybridMultilevel"/>
    <w:tmpl w:val="A820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757CC"/>
    <w:multiLevelType w:val="hybridMultilevel"/>
    <w:tmpl w:val="C726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428C8"/>
    <w:multiLevelType w:val="hybridMultilevel"/>
    <w:tmpl w:val="5A0E2D4A"/>
    <w:lvl w:ilvl="0" w:tplc="7BB2D1A6">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0"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5F49FF"/>
    <w:multiLevelType w:val="hybridMultilevel"/>
    <w:tmpl w:val="F9E43662"/>
    <w:lvl w:ilvl="0" w:tplc="B8148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25990"/>
    <w:multiLevelType w:val="hybridMultilevel"/>
    <w:tmpl w:val="0BCA9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D482F"/>
    <w:multiLevelType w:val="hybridMultilevel"/>
    <w:tmpl w:val="D610D7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32C5028"/>
    <w:multiLevelType w:val="hybridMultilevel"/>
    <w:tmpl w:val="B7D4C1AE"/>
    <w:lvl w:ilvl="0" w:tplc="3F46C6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A24195"/>
    <w:multiLevelType w:val="hybridMultilevel"/>
    <w:tmpl w:val="72DCC1C6"/>
    <w:lvl w:ilvl="0" w:tplc="76B6B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E11287"/>
    <w:multiLevelType w:val="hybridMultilevel"/>
    <w:tmpl w:val="EDEADD40"/>
    <w:lvl w:ilvl="0" w:tplc="5394E2F2">
      <w:start w:val="4"/>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4"/>
  </w:num>
  <w:num w:numId="7">
    <w:abstractNumId w:val="7"/>
  </w:num>
  <w:num w:numId="8">
    <w:abstractNumId w:val="2"/>
  </w:num>
  <w:num w:numId="9">
    <w:abstractNumId w:val="20"/>
  </w:num>
  <w:num w:numId="10">
    <w:abstractNumId w:val="9"/>
  </w:num>
  <w:num w:numId="11">
    <w:abstractNumId w:val="8"/>
  </w:num>
  <w:num w:numId="12">
    <w:abstractNumId w:val="3"/>
  </w:num>
  <w:num w:numId="13">
    <w:abstractNumId w:val="2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24"/>
  </w:num>
  <w:num w:numId="18">
    <w:abstractNumId w:val="22"/>
  </w:num>
  <w:num w:numId="19">
    <w:abstractNumId w:val="10"/>
  </w:num>
  <w:num w:numId="20">
    <w:abstractNumId w:val="12"/>
  </w:num>
  <w:num w:numId="21">
    <w:abstractNumId w:val="14"/>
  </w:num>
  <w:num w:numId="22">
    <w:abstractNumId w:val="0"/>
  </w:num>
  <w:num w:numId="23">
    <w:abstractNumId w:val="21"/>
  </w:num>
  <w:num w:numId="24">
    <w:abstractNumId w:val="6"/>
  </w:num>
  <w:num w:numId="25">
    <w:abstractNumId w:val="26"/>
  </w:num>
  <w:num w:numId="26">
    <w:abstractNumId w:val="23"/>
  </w:num>
  <w:num w:numId="27">
    <w:abstractNumId w:val="16"/>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4982"/>
    <w:rsid w:val="00033526"/>
    <w:rsid w:val="00051FE6"/>
    <w:rsid w:val="00052F24"/>
    <w:rsid w:val="00053B55"/>
    <w:rsid w:val="00066C21"/>
    <w:rsid w:val="000A2AD5"/>
    <w:rsid w:val="000A7969"/>
    <w:rsid w:val="000E2DB1"/>
    <w:rsid w:val="000F6BE7"/>
    <w:rsid w:val="00123B82"/>
    <w:rsid w:val="001652AD"/>
    <w:rsid w:val="00186B20"/>
    <w:rsid w:val="0019245E"/>
    <w:rsid w:val="001C425A"/>
    <w:rsid w:val="001D1285"/>
    <w:rsid w:val="00213B69"/>
    <w:rsid w:val="00214406"/>
    <w:rsid w:val="00217B39"/>
    <w:rsid w:val="00235E2E"/>
    <w:rsid w:val="00282A85"/>
    <w:rsid w:val="00287EF4"/>
    <w:rsid w:val="0029455A"/>
    <w:rsid w:val="002A5C31"/>
    <w:rsid w:val="002C2BC4"/>
    <w:rsid w:val="002E24FB"/>
    <w:rsid w:val="002F1346"/>
    <w:rsid w:val="00301C66"/>
    <w:rsid w:val="00340944"/>
    <w:rsid w:val="003710EA"/>
    <w:rsid w:val="00384C0D"/>
    <w:rsid w:val="003918F2"/>
    <w:rsid w:val="003C7E1B"/>
    <w:rsid w:val="00403137"/>
    <w:rsid w:val="0040510A"/>
    <w:rsid w:val="00413E0F"/>
    <w:rsid w:val="00434751"/>
    <w:rsid w:val="00437A91"/>
    <w:rsid w:val="00446733"/>
    <w:rsid w:val="00492CBC"/>
    <w:rsid w:val="004C1D51"/>
    <w:rsid w:val="004E51CF"/>
    <w:rsid w:val="004E7867"/>
    <w:rsid w:val="004F3BC4"/>
    <w:rsid w:val="00504080"/>
    <w:rsid w:val="0050421D"/>
    <w:rsid w:val="00505DA0"/>
    <w:rsid w:val="00553435"/>
    <w:rsid w:val="005576EA"/>
    <w:rsid w:val="005646E0"/>
    <w:rsid w:val="00575445"/>
    <w:rsid w:val="005856EB"/>
    <w:rsid w:val="00593106"/>
    <w:rsid w:val="005D1478"/>
    <w:rsid w:val="005D4AA6"/>
    <w:rsid w:val="0060348A"/>
    <w:rsid w:val="00636227"/>
    <w:rsid w:val="006506E0"/>
    <w:rsid w:val="00665797"/>
    <w:rsid w:val="006813AC"/>
    <w:rsid w:val="00686AD1"/>
    <w:rsid w:val="006874FD"/>
    <w:rsid w:val="006A4970"/>
    <w:rsid w:val="006A79F3"/>
    <w:rsid w:val="006B75DE"/>
    <w:rsid w:val="006C260E"/>
    <w:rsid w:val="006C5597"/>
    <w:rsid w:val="006E38FD"/>
    <w:rsid w:val="006E6236"/>
    <w:rsid w:val="006F713F"/>
    <w:rsid w:val="006F7895"/>
    <w:rsid w:val="007166F2"/>
    <w:rsid w:val="0071776C"/>
    <w:rsid w:val="00723608"/>
    <w:rsid w:val="0072453C"/>
    <w:rsid w:val="00727C4A"/>
    <w:rsid w:val="00736A45"/>
    <w:rsid w:val="00740F46"/>
    <w:rsid w:val="00743A46"/>
    <w:rsid w:val="00744FF6"/>
    <w:rsid w:val="00745376"/>
    <w:rsid w:val="007B1AA6"/>
    <w:rsid w:val="007B3955"/>
    <w:rsid w:val="007C184C"/>
    <w:rsid w:val="007D15AA"/>
    <w:rsid w:val="007F05C4"/>
    <w:rsid w:val="007F2867"/>
    <w:rsid w:val="00810284"/>
    <w:rsid w:val="00847174"/>
    <w:rsid w:val="008732EE"/>
    <w:rsid w:val="00875E6B"/>
    <w:rsid w:val="00876773"/>
    <w:rsid w:val="008924A0"/>
    <w:rsid w:val="00897AC7"/>
    <w:rsid w:val="008B5929"/>
    <w:rsid w:val="00931FAF"/>
    <w:rsid w:val="00933833"/>
    <w:rsid w:val="00951EE8"/>
    <w:rsid w:val="009832DA"/>
    <w:rsid w:val="0099317B"/>
    <w:rsid w:val="009B0CF3"/>
    <w:rsid w:val="009B7E01"/>
    <w:rsid w:val="009F0CED"/>
    <w:rsid w:val="009F1CFA"/>
    <w:rsid w:val="00A61D10"/>
    <w:rsid w:val="00A71DE6"/>
    <w:rsid w:val="00A76F13"/>
    <w:rsid w:val="00A952F6"/>
    <w:rsid w:val="00AE380B"/>
    <w:rsid w:val="00B30166"/>
    <w:rsid w:val="00B31084"/>
    <w:rsid w:val="00B6012E"/>
    <w:rsid w:val="00B64155"/>
    <w:rsid w:val="00B67F13"/>
    <w:rsid w:val="00B738FD"/>
    <w:rsid w:val="00BA6980"/>
    <w:rsid w:val="00BB0D6C"/>
    <w:rsid w:val="00BB38FE"/>
    <w:rsid w:val="00BF4D09"/>
    <w:rsid w:val="00C0405D"/>
    <w:rsid w:val="00C11F1C"/>
    <w:rsid w:val="00C227A7"/>
    <w:rsid w:val="00C40840"/>
    <w:rsid w:val="00C55D4C"/>
    <w:rsid w:val="00C641A8"/>
    <w:rsid w:val="00C670F2"/>
    <w:rsid w:val="00C72831"/>
    <w:rsid w:val="00C74842"/>
    <w:rsid w:val="00C76EC0"/>
    <w:rsid w:val="00C77D62"/>
    <w:rsid w:val="00CB44F4"/>
    <w:rsid w:val="00CB74EA"/>
    <w:rsid w:val="00D078DC"/>
    <w:rsid w:val="00D50075"/>
    <w:rsid w:val="00D922EF"/>
    <w:rsid w:val="00D94950"/>
    <w:rsid w:val="00DB31F5"/>
    <w:rsid w:val="00DB7F40"/>
    <w:rsid w:val="00DE2216"/>
    <w:rsid w:val="00E006BE"/>
    <w:rsid w:val="00E048B0"/>
    <w:rsid w:val="00E13A2B"/>
    <w:rsid w:val="00E638D7"/>
    <w:rsid w:val="00E641DE"/>
    <w:rsid w:val="00E77E7B"/>
    <w:rsid w:val="00EC3FE0"/>
    <w:rsid w:val="00ED59C0"/>
    <w:rsid w:val="00EE089B"/>
    <w:rsid w:val="00F14921"/>
    <w:rsid w:val="00F2248A"/>
    <w:rsid w:val="00F2270A"/>
    <w:rsid w:val="00F37EC1"/>
    <w:rsid w:val="00F44DC9"/>
    <w:rsid w:val="00F56367"/>
    <w:rsid w:val="00F8030E"/>
    <w:rsid w:val="00FA4DFD"/>
    <w:rsid w:val="00FE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E755"/>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3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32EE"/>
    <w:rPr>
      <w:rFonts w:asciiTheme="majorHAnsi" w:eastAsiaTheme="majorEastAsia" w:hAnsiTheme="majorHAnsi" w:cstheme="majorBidi"/>
      <w:i/>
      <w:iCs/>
      <w:color w:val="2E74B5" w:themeColor="accent1" w:themeShade="BF"/>
      <w:sz w:val="20"/>
      <w:szCs w:val="20"/>
    </w:rPr>
  </w:style>
  <w:style w:type="paragraph" w:customStyle="1" w:styleId="CaledoniaIndent1">
    <w:name w:val="Caledonia Indent 1."/>
    <w:basedOn w:val="Normal"/>
    <w:rsid w:val="008732EE"/>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8732EE"/>
    <w:pPr>
      <w:spacing w:after="160" w:line="280" w:lineRule="atLeast"/>
      <w:jc w:val="both"/>
    </w:pPr>
    <w:rPr>
      <w:rFonts w:ascii="Times" w:eastAsiaTheme="minorEastAsia" w:hAnsi="Times" w:cs="Times"/>
      <w:sz w:val="24"/>
      <w:szCs w:val="24"/>
    </w:rPr>
  </w:style>
  <w:style w:type="paragraph" w:customStyle="1" w:styleId="CaledoniaFormat">
    <w:name w:val="Caledonia Format"/>
    <w:basedOn w:val="Normal"/>
    <w:rsid w:val="008732EE"/>
    <w:pPr>
      <w:tabs>
        <w:tab w:val="left" w:pos="440"/>
        <w:tab w:val="left" w:pos="1440"/>
      </w:tabs>
      <w:spacing w:line="280" w:lineRule="atLeast"/>
      <w:jc w:val="both"/>
    </w:pPr>
    <w:rPr>
      <w:rFonts w:ascii="Times" w:hAnsi="Times"/>
      <w:sz w:val="24"/>
    </w:rPr>
  </w:style>
  <w:style w:type="paragraph" w:styleId="Footer">
    <w:name w:val="footer"/>
    <w:basedOn w:val="Normal"/>
    <w:link w:val="FooterChar"/>
    <w:rsid w:val="00434751"/>
    <w:pPr>
      <w:widowControl w:val="0"/>
      <w:tabs>
        <w:tab w:val="center" w:pos="4320"/>
        <w:tab w:val="right" w:pos="8640"/>
      </w:tabs>
    </w:pPr>
    <w:rPr>
      <w:rFonts w:ascii="Arial" w:hAnsi="Arial" w:cs="Arial"/>
      <w:snapToGrid w:val="0"/>
      <w:sz w:val="24"/>
    </w:rPr>
  </w:style>
  <w:style w:type="character" w:customStyle="1" w:styleId="FooterChar">
    <w:name w:val="Footer Char"/>
    <w:basedOn w:val="DefaultParagraphFont"/>
    <w:link w:val="Footer"/>
    <w:rsid w:val="00434751"/>
    <w:rPr>
      <w:rFonts w:ascii="Arial" w:eastAsia="Times New Roman" w:hAnsi="Arial" w:cs="Arial"/>
      <w:snapToGrid w:val="0"/>
      <w:sz w:val="24"/>
      <w:szCs w:val="20"/>
    </w:rPr>
  </w:style>
  <w:style w:type="character" w:styleId="PageNumber">
    <w:name w:val="page number"/>
    <w:basedOn w:val="DefaultParagraphFont"/>
    <w:rsid w:val="00434751"/>
  </w:style>
  <w:style w:type="paragraph" w:customStyle="1" w:styleId="DocID">
    <w:name w:val="DocID"/>
    <w:basedOn w:val="Normal"/>
    <w:next w:val="Normal"/>
    <w:rsid w:val="00434751"/>
    <w:pPr>
      <w:tabs>
        <w:tab w:val="left" w:pos="4608"/>
      </w:tabs>
      <w:suppressAutoHyphens/>
      <w:ind w:left="1440" w:right="1440"/>
    </w:pPr>
    <w:rPr>
      <w:rFonts w:ascii="Arial" w:hAnsi="Arial" w:cs="Arial"/>
      <w:snapToGrid w:val="0"/>
      <w:color w:val="000000"/>
      <w:spacing w:val="-3"/>
      <w:sz w:val="16"/>
    </w:rPr>
  </w:style>
  <w:style w:type="paragraph" w:styleId="Subtitle">
    <w:name w:val="Subtitle"/>
    <w:basedOn w:val="Normal"/>
    <w:link w:val="SubtitleChar"/>
    <w:qFormat/>
    <w:rsid w:val="007C184C"/>
    <w:pPr>
      <w:jc w:val="center"/>
    </w:pPr>
    <w:rPr>
      <w:b/>
      <w:sz w:val="24"/>
      <w:u w:val="single"/>
    </w:rPr>
  </w:style>
  <w:style w:type="character" w:customStyle="1" w:styleId="SubtitleChar">
    <w:name w:val="Subtitle Char"/>
    <w:basedOn w:val="DefaultParagraphFont"/>
    <w:link w:val="Subtitle"/>
    <w:rsid w:val="007C184C"/>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674">
      <w:bodyDiv w:val="1"/>
      <w:marLeft w:val="0"/>
      <w:marRight w:val="0"/>
      <w:marTop w:val="0"/>
      <w:marBottom w:val="0"/>
      <w:divBdr>
        <w:top w:val="none" w:sz="0" w:space="0" w:color="auto"/>
        <w:left w:val="none" w:sz="0" w:space="0" w:color="auto"/>
        <w:bottom w:val="none" w:sz="0" w:space="0" w:color="auto"/>
        <w:right w:val="none" w:sz="0" w:space="0" w:color="auto"/>
      </w:divBdr>
    </w:div>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10145</Words>
  <Characters>57830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2016-08-12T14:51:00Z</cp:lastPrinted>
  <dcterms:created xsi:type="dcterms:W3CDTF">2016-09-19T18:31:00Z</dcterms:created>
  <dcterms:modified xsi:type="dcterms:W3CDTF">2016-09-19T18:31:00Z</dcterms:modified>
</cp:coreProperties>
</file>